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656CA" w14:textId="69EB0968" w:rsidR="00ED4B6C" w:rsidRPr="00ED4B6C" w:rsidRDefault="00ED4B6C" w:rsidP="00ED4B6C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ED4B6C">
        <w:rPr>
          <w:noProof/>
          <w:sz w:val="16"/>
          <w:szCs w:val="16"/>
        </w:rPr>
        <w:drawing>
          <wp:inline distT="0" distB="0" distL="0" distR="0" wp14:anchorId="55A7E163" wp14:editId="64DC74D8">
            <wp:extent cx="3479320" cy="23050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841" cy="231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4CD58" w14:textId="7999B5DF" w:rsidR="00ED4B6C" w:rsidRPr="00ED4B6C" w:rsidRDefault="00ED4B6C" w:rsidP="00ED4B6C">
      <w:pPr>
        <w:spacing w:after="0" w:line="240" w:lineRule="auto"/>
        <w:contextualSpacing/>
        <w:jc w:val="center"/>
        <w:rPr>
          <w:rFonts w:ascii="Arial" w:hAnsi="Arial" w:cs="Arial"/>
          <w:i/>
          <w:iCs/>
          <w:sz w:val="18"/>
          <w:szCs w:val="18"/>
        </w:rPr>
      </w:pPr>
      <w:r w:rsidRPr="00ED4B6C">
        <w:rPr>
          <w:rFonts w:ascii="Arial" w:hAnsi="Arial" w:cs="Arial"/>
          <w:sz w:val="18"/>
          <w:szCs w:val="18"/>
        </w:rPr>
        <w:t>The federally endangered rusty patched bumble bee. Photo by Jay Watson.</w:t>
      </w:r>
    </w:p>
    <w:p w14:paraId="594750F2" w14:textId="77777777" w:rsidR="00ED4B6C" w:rsidRDefault="00ED4B6C" w:rsidP="009E7D53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</w:p>
    <w:p w14:paraId="2E964168" w14:textId="08AC6910" w:rsidR="00580CF2" w:rsidRPr="00561002" w:rsidRDefault="00561002" w:rsidP="009E7D53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  <w:r w:rsidRPr="00561002">
        <w:rPr>
          <w:rFonts w:ascii="Arial" w:hAnsi="Arial" w:cs="Arial"/>
          <w:b/>
          <w:bCs/>
          <w:sz w:val="28"/>
          <w:szCs w:val="28"/>
        </w:rPr>
        <w:t>Anonymous</w:t>
      </w:r>
      <w:r w:rsidR="008D3CA0" w:rsidRPr="00561002">
        <w:rPr>
          <w:rFonts w:ascii="Arial" w:hAnsi="Arial" w:cs="Arial"/>
          <w:b/>
          <w:bCs/>
          <w:sz w:val="28"/>
          <w:szCs w:val="28"/>
        </w:rPr>
        <w:t xml:space="preserve"> </w:t>
      </w:r>
      <w:r w:rsidRPr="00561002">
        <w:rPr>
          <w:rFonts w:ascii="Arial" w:hAnsi="Arial" w:cs="Arial"/>
          <w:b/>
          <w:bCs/>
          <w:sz w:val="28"/>
          <w:szCs w:val="28"/>
        </w:rPr>
        <w:t>half-</w:t>
      </w:r>
      <w:proofErr w:type="gramStart"/>
      <w:r w:rsidR="00A66E38" w:rsidRPr="00561002">
        <w:rPr>
          <w:rFonts w:ascii="Arial" w:hAnsi="Arial" w:cs="Arial"/>
          <w:b/>
          <w:bCs/>
          <w:sz w:val="28"/>
          <w:szCs w:val="28"/>
        </w:rPr>
        <w:t>million</w:t>
      </w:r>
      <w:r w:rsidR="003F7ADE">
        <w:rPr>
          <w:rFonts w:ascii="Arial" w:hAnsi="Arial" w:cs="Arial"/>
          <w:b/>
          <w:bCs/>
          <w:sz w:val="28"/>
          <w:szCs w:val="28"/>
        </w:rPr>
        <w:t xml:space="preserve"> </w:t>
      </w:r>
      <w:r w:rsidR="00A66E38" w:rsidRPr="00561002">
        <w:rPr>
          <w:rFonts w:ascii="Arial" w:hAnsi="Arial" w:cs="Arial"/>
          <w:b/>
          <w:bCs/>
          <w:sz w:val="28"/>
          <w:szCs w:val="28"/>
        </w:rPr>
        <w:t>dollar</w:t>
      </w:r>
      <w:proofErr w:type="gramEnd"/>
      <w:r w:rsidR="008D3CA0" w:rsidRPr="00561002">
        <w:rPr>
          <w:rFonts w:ascii="Arial" w:hAnsi="Arial" w:cs="Arial"/>
          <w:b/>
          <w:bCs/>
          <w:sz w:val="28"/>
          <w:szCs w:val="28"/>
        </w:rPr>
        <w:t xml:space="preserve"> donation</w:t>
      </w:r>
      <w:r w:rsidR="00C05380" w:rsidRPr="00561002">
        <w:rPr>
          <w:rFonts w:ascii="Arial" w:hAnsi="Arial" w:cs="Arial"/>
          <w:b/>
          <w:bCs/>
          <w:sz w:val="28"/>
          <w:szCs w:val="28"/>
        </w:rPr>
        <w:t xml:space="preserve"> creates hope for Wisconsin pollinators</w:t>
      </w:r>
    </w:p>
    <w:p w14:paraId="626BE3B7" w14:textId="3DAA46AA" w:rsidR="00561002" w:rsidRPr="00561002" w:rsidRDefault="00A66E38" w:rsidP="009E7D53">
      <w:pPr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New fund</w:t>
      </w:r>
      <w:r w:rsidR="00561002" w:rsidRPr="00561002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will support</w:t>
      </w:r>
      <w:r w:rsidR="00561002" w:rsidRPr="00561002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Wisconsin’s </w:t>
      </w:r>
      <w:r w:rsidR="009E7D53">
        <w:rPr>
          <w:rFonts w:ascii="Arial" w:hAnsi="Arial" w:cs="Arial"/>
          <w:i/>
          <w:iCs/>
          <w:sz w:val="24"/>
          <w:szCs w:val="24"/>
        </w:rPr>
        <w:t xml:space="preserve">native pollinators </w:t>
      </w:r>
      <w:r>
        <w:rPr>
          <w:rFonts w:ascii="Arial" w:hAnsi="Arial" w:cs="Arial"/>
          <w:i/>
          <w:iCs/>
          <w:sz w:val="24"/>
          <w:szCs w:val="24"/>
        </w:rPr>
        <w:t>that are in decline</w:t>
      </w:r>
      <w:r w:rsidR="009E7D53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28CB93FD" w14:textId="77777777" w:rsidR="00561002" w:rsidRPr="00561002" w:rsidRDefault="00561002" w:rsidP="00561002">
      <w:pPr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</w:p>
    <w:p w14:paraId="35BF2956" w14:textId="76C7127B" w:rsidR="009E7D53" w:rsidRDefault="00A66E38" w:rsidP="4F396D3B">
      <w:pPr>
        <w:spacing w:after="0" w:line="240" w:lineRule="auto"/>
        <w:contextualSpacing/>
        <w:rPr>
          <w:rFonts w:ascii="Arial" w:hAnsi="Arial" w:cs="Arial"/>
          <w:color w:val="000000" w:themeColor="text1"/>
        </w:rPr>
      </w:pPr>
      <w:bookmarkStart w:id="0" w:name="_Hlk16766631"/>
      <w:bookmarkStart w:id="1" w:name="_Hlk16766320"/>
      <w:r w:rsidRPr="4F396D3B">
        <w:rPr>
          <w:rFonts w:ascii="Arial" w:hAnsi="Arial" w:cs="Arial"/>
          <w:b/>
          <w:bCs/>
          <w:color w:val="000000" w:themeColor="text1"/>
        </w:rPr>
        <w:t xml:space="preserve">[MADISON, WISCONSIN, </w:t>
      </w:r>
      <w:r w:rsidRPr="4F396D3B">
        <w:rPr>
          <w:rFonts w:ascii="Arial" w:hAnsi="Arial" w:cs="Arial"/>
          <w:color w:val="000000" w:themeColor="text1"/>
        </w:rPr>
        <w:t>August 2</w:t>
      </w:r>
      <w:r w:rsidR="460C5BA5" w:rsidRPr="4F396D3B">
        <w:rPr>
          <w:rFonts w:ascii="Arial" w:hAnsi="Arial" w:cs="Arial"/>
          <w:color w:val="000000" w:themeColor="text1"/>
        </w:rPr>
        <w:t>6</w:t>
      </w:r>
      <w:r w:rsidRPr="4F396D3B">
        <w:rPr>
          <w:rFonts w:ascii="Arial" w:hAnsi="Arial" w:cs="Arial"/>
          <w:color w:val="000000" w:themeColor="text1"/>
        </w:rPr>
        <w:t xml:space="preserve">, 2019] </w:t>
      </w:r>
      <w:r w:rsidR="002A1A21" w:rsidRPr="4F396D3B">
        <w:rPr>
          <w:rFonts w:ascii="Arial" w:hAnsi="Arial" w:cs="Arial"/>
          <w:color w:val="000000" w:themeColor="text1"/>
        </w:rPr>
        <w:t xml:space="preserve">The Natural Resources Foundation of Wisconsin recently received a $500,000 donation that will support statewide </w:t>
      </w:r>
      <w:r w:rsidR="000327F3" w:rsidRPr="4F396D3B">
        <w:rPr>
          <w:rFonts w:ascii="Arial" w:hAnsi="Arial" w:cs="Arial"/>
          <w:color w:val="000000" w:themeColor="text1"/>
        </w:rPr>
        <w:t xml:space="preserve">native </w:t>
      </w:r>
      <w:r w:rsidR="002A1A21" w:rsidRPr="4F396D3B">
        <w:rPr>
          <w:rFonts w:ascii="Arial" w:hAnsi="Arial" w:cs="Arial"/>
          <w:color w:val="000000" w:themeColor="text1"/>
        </w:rPr>
        <w:t>pollinator conservation efforts through the creation of the Wisconsin Pollinator Protection Fund.</w:t>
      </w:r>
    </w:p>
    <w:p w14:paraId="3004DA9D" w14:textId="77777777" w:rsidR="009E7D53" w:rsidRDefault="009E7D53" w:rsidP="009E7D53">
      <w:pPr>
        <w:spacing w:after="0" w:line="240" w:lineRule="auto"/>
        <w:contextualSpacing/>
        <w:rPr>
          <w:rFonts w:ascii="Arial" w:hAnsi="Arial" w:cs="Arial"/>
          <w:color w:val="000000" w:themeColor="text1"/>
        </w:rPr>
      </w:pPr>
    </w:p>
    <w:p w14:paraId="6E913EF9" w14:textId="5529C31A" w:rsidR="001524D3" w:rsidRDefault="001524D3" w:rsidP="001524D3">
      <w:pPr>
        <w:spacing w:after="0" w:line="240" w:lineRule="auto"/>
        <w:contextualSpacing/>
        <w:rPr>
          <w:rFonts w:ascii="Arial" w:hAnsi="Arial" w:cs="Arial"/>
          <w:color w:val="000000" w:themeColor="text1"/>
        </w:rPr>
      </w:pPr>
      <w:r w:rsidRPr="00C36ACD">
        <w:rPr>
          <w:rFonts w:ascii="Arial" w:hAnsi="Arial" w:cs="Arial"/>
          <w:color w:val="000000" w:themeColor="text1"/>
        </w:rPr>
        <w:t>“We decided it was time to support pollinators because they are the unsung her</w:t>
      </w:r>
      <w:bookmarkStart w:id="2" w:name="_GoBack"/>
      <w:bookmarkEnd w:id="2"/>
      <w:r w:rsidRPr="00C36ACD">
        <w:rPr>
          <w:rFonts w:ascii="Arial" w:hAnsi="Arial" w:cs="Arial"/>
          <w:color w:val="000000" w:themeColor="text1"/>
        </w:rPr>
        <w:t xml:space="preserve">oes of the special ecosystems we enjoy in Wisconsin,” shared the </w:t>
      </w:r>
      <w:r>
        <w:rPr>
          <w:rFonts w:ascii="Arial" w:hAnsi="Arial" w:cs="Arial"/>
          <w:color w:val="000000" w:themeColor="text1"/>
        </w:rPr>
        <w:t>donors, who wish to remain anonymous</w:t>
      </w:r>
      <w:r w:rsidRPr="00C36ACD">
        <w:rPr>
          <w:rFonts w:ascii="Arial" w:hAnsi="Arial" w:cs="Arial"/>
          <w:color w:val="000000" w:themeColor="text1"/>
        </w:rPr>
        <w:t xml:space="preserve">. “While they don’t come readily to mind when we think about Wisconsin’s natural areas, these tiny creatures are vital to supporting the habitats that plants and animals depend on.” </w:t>
      </w:r>
    </w:p>
    <w:p w14:paraId="3E2EA4F9" w14:textId="77777777" w:rsidR="001524D3" w:rsidRDefault="001524D3" w:rsidP="001524D3">
      <w:pPr>
        <w:spacing w:after="0" w:line="240" w:lineRule="auto"/>
        <w:contextualSpacing/>
        <w:rPr>
          <w:rFonts w:ascii="Arial" w:hAnsi="Arial" w:cs="Arial"/>
          <w:color w:val="000000" w:themeColor="text1"/>
        </w:rPr>
      </w:pPr>
    </w:p>
    <w:p w14:paraId="2774AA28" w14:textId="41F3A6BE" w:rsidR="00475921" w:rsidRDefault="00231528" w:rsidP="000100A2">
      <w:pPr>
        <w:spacing w:after="0" w:line="240" w:lineRule="auto"/>
        <w:contextualSpacing/>
        <w:rPr>
          <w:rFonts w:ascii="Arial" w:hAnsi="Arial" w:cs="Arial"/>
          <w:color w:val="000000" w:themeColor="text1"/>
        </w:rPr>
      </w:pPr>
      <w:r w:rsidRPr="00C36ACD">
        <w:rPr>
          <w:rFonts w:ascii="Arial" w:hAnsi="Arial" w:cs="Arial"/>
          <w:color w:val="000000" w:themeColor="text1"/>
        </w:rPr>
        <w:t>Pollinators</w:t>
      </w:r>
      <w:r w:rsidR="00177B98">
        <w:rPr>
          <w:rFonts w:ascii="Arial" w:hAnsi="Arial" w:cs="Arial"/>
          <w:color w:val="000000" w:themeColor="text1"/>
        </w:rPr>
        <w:t>, including</w:t>
      </w:r>
      <w:r w:rsidR="00177B98" w:rsidRPr="00C36ACD">
        <w:rPr>
          <w:rFonts w:ascii="Arial" w:hAnsi="Arial" w:cs="Arial"/>
          <w:color w:val="000000" w:themeColor="text1"/>
        </w:rPr>
        <w:t xml:space="preserve"> bees, butterflies, moths, </w:t>
      </w:r>
      <w:r w:rsidR="00D25F86">
        <w:rPr>
          <w:rFonts w:ascii="Arial" w:hAnsi="Arial" w:cs="Arial"/>
          <w:color w:val="000000" w:themeColor="text1"/>
        </w:rPr>
        <w:t xml:space="preserve">flies, </w:t>
      </w:r>
      <w:r w:rsidR="00177B98" w:rsidRPr="00C36ACD">
        <w:rPr>
          <w:rFonts w:ascii="Arial" w:hAnsi="Arial" w:cs="Arial"/>
          <w:color w:val="000000" w:themeColor="text1"/>
        </w:rPr>
        <w:t>beetles,</w:t>
      </w:r>
      <w:r w:rsidR="00177B98">
        <w:rPr>
          <w:rFonts w:ascii="Arial" w:hAnsi="Arial" w:cs="Arial"/>
          <w:color w:val="000000" w:themeColor="text1"/>
        </w:rPr>
        <w:t xml:space="preserve"> and birds, </w:t>
      </w:r>
      <w:r w:rsidR="004C55DB">
        <w:rPr>
          <w:rFonts w:ascii="Arial" w:hAnsi="Arial" w:cs="Arial"/>
          <w:color w:val="000000" w:themeColor="text1"/>
        </w:rPr>
        <w:t>carry pollen from flower to flower</w:t>
      </w:r>
      <w:r w:rsidR="000D38E2">
        <w:rPr>
          <w:rFonts w:ascii="Arial" w:hAnsi="Arial" w:cs="Arial"/>
          <w:color w:val="000000" w:themeColor="text1"/>
        </w:rPr>
        <w:t xml:space="preserve"> hel</w:t>
      </w:r>
      <w:r w:rsidR="00475921">
        <w:rPr>
          <w:rFonts w:ascii="Arial" w:hAnsi="Arial" w:cs="Arial"/>
          <w:color w:val="000000" w:themeColor="text1"/>
        </w:rPr>
        <w:t>p</w:t>
      </w:r>
      <w:r w:rsidR="000D38E2">
        <w:rPr>
          <w:rFonts w:ascii="Arial" w:hAnsi="Arial" w:cs="Arial"/>
          <w:color w:val="000000" w:themeColor="text1"/>
        </w:rPr>
        <w:t xml:space="preserve">ing many plants produce </w:t>
      </w:r>
      <w:r w:rsidR="00844DAD">
        <w:rPr>
          <w:rFonts w:ascii="Arial" w:hAnsi="Arial" w:cs="Arial"/>
          <w:color w:val="000000" w:themeColor="text1"/>
        </w:rPr>
        <w:t>seeds, fruits,</w:t>
      </w:r>
      <w:r w:rsidR="004C55DB">
        <w:rPr>
          <w:rFonts w:ascii="Arial" w:hAnsi="Arial" w:cs="Arial"/>
          <w:color w:val="000000" w:themeColor="text1"/>
        </w:rPr>
        <w:t xml:space="preserve"> and vegetables</w:t>
      </w:r>
      <w:r w:rsidR="00177B98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Despite their </w:t>
      </w:r>
      <w:r w:rsidR="000100A2">
        <w:rPr>
          <w:rFonts w:ascii="Arial" w:hAnsi="Arial" w:cs="Arial"/>
          <w:color w:val="000000" w:themeColor="text1"/>
        </w:rPr>
        <w:t xml:space="preserve">value to the economy and </w:t>
      </w:r>
      <w:r w:rsidR="00475921">
        <w:rPr>
          <w:rFonts w:ascii="Arial" w:hAnsi="Arial" w:cs="Arial"/>
          <w:color w:val="000000" w:themeColor="text1"/>
        </w:rPr>
        <w:t>the natural world</w:t>
      </w:r>
      <w:r w:rsidR="000D38E2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pollinators are in decline in Wisconsin and across the globe</w:t>
      </w:r>
      <w:r w:rsidR="000100A2">
        <w:rPr>
          <w:rFonts w:ascii="Arial" w:hAnsi="Arial" w:cs="Arial"/>
          <w:color w:val="000000" w:themeColor="text1"/>
        </w:rPr>
        <w:t>.</w:t>
      </w:r>
    </w:p>
    <w:p w14:paraId="04F2F5B7" w14:textId="610E044B" w:rsidR="00C36ACD" w:rsidRPr="00231528" w:rsidRDefault="000100A2" w:rsidP="000100A2">
      <w:pPr>
        <w:spacing w:after="0"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eastAsia="Arial Nova" w:hAnsi="Arial" w:cs="Arial"/>
          <w:color w:val="000000" w:themeColor="text1"/>
        </w:rPr>
        <w:t>F</w:t>
      </w:r>
      <w:r w:rsidR="00C36ACD" w:rsidRPr="00C36ACD">
        <w:rPr>
          <w:rFonts w:ascii="Arial" w:eastAsia="Arial Nova" w:hAnsi="Arial" w:cs="Arial"/>
          <w:color w:val="000000" w:themeColor="text1"/>
        </w:rPr>
        <w:t xml:space="preserve">actors like loss of habitat for feeding and nesting, pesticide and herbicide use, invasive species, climate change, and diseases </w:t>
      </w:r>
      <w:r w:rsidR="002A1A21">
        <w:rPr>
          <w:rFonts w:ascii="Arial" w:eastAsia="Arial Nova" w:hAnsi="Arial" w:cs="Arial"/>
          <w:color w:val="000000" w:themeColor="text1"/>
        </w:rPr>
        <w:t xml:space="preserve">are </w:t>
      </w:r>
      <w:r w:rsidR="00AF339B">
        <w:rPr>
          <w:rFonts w:ascii="Arial" w:eastAsia="Arial Nova" w:hAnsi="Arial" w:cs="Arial"/>
          <w:color w:val="000000" w:themeColor="text1"/>
        </w:rPr>
        <w:t xml:space="preserve">contributing to their </w:t>
      </w:r>
      <w:r w:rsidR="00B25E5C">
        <w:rPr>
          <w:rFonts w:ascii="Arial" w:eastAsia="Arial Nova" w:hAnsi="Arial" w:cs="Arial"/>
          <w:color w:val="000000" w:themeColor="text1"/>
        </w:rPr>
        <w:t>decline.</w:t>
      </w:r>
    </w:p>
    <w:p w14:paraId="0DF24963" w14:textId="77777777" w:rsidR="00177B98" w:rsidRDefault="00177B98" w:rsidP="00231528">
      <w:pPr>
        <w:spacing w:after="0" w:line="240" w:lineRule="auto"/>
        <w:contextualSpacing/>
        <w:rPr>
          <w:rFonts w:ascii="Arial" w:hAnsi="Arial" w:cs="Arial"/>
          <w:color w:val="000000" w:themeColor="text1"/>
        </w:rPr>
      </w:pPr>
    </w:p>
    <w:p w14:paraId="50D262A9" w14:textId="45A0A6FA" w:rsidR="00231528" w:rsidRPr="00231528" w:rsidRDefault="00177B98" w:rsidP="00231528">
      <w:pPr>
        <w:spacing w:after="0"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</w:t>
      </w:r>
      <w:r w:rsidR="00231528" w:rsidRPr="00231528">
        <w:rPr>
          <w:rFonts w:ascii="Arial" w:hAnsi="Arial" w:cs="Arial"/>
          <w:color w:val="000000" w:themeColor="text1"/>
        </w:rPr>
        <w:t>he federally endangered rusty patched bumble be</w:t>
      </w:r>
      <w:r w:rsidR="00231528">
        <w:rPr>
          <w:rFonts w:ascii="Arial" w:hAnsi="Arial" w:cs="Arial"/>
          <w:color w:val="000000" w:themeColor="text1"/>
        </w:rPr>
        <w:t>e</w:t>
      </w:r>
      <w:r>
        <w:rPr>
          <w:rFonts w:ascii="Arial" w:hAnsi="Arial" w:cs="Arial"/>
          <w:color w:val="000000" w:themeColor="text1"/>
        </w:rPr>
        <w:t>, for example, was o</w:t>
      </w:r>
      <w:r w:rsidR="00231528" w:rsidRPr="00231528">
        <w:rPr>
          <w:rFonts w:ascii="Arial" w:hAnsi="Arial" w:cs="Arial"/>
          <w:color w:val="000000" w:themeColor="text1"/>
        </w:rPr>
        <w:t>nce a common sight in the Midwest</w:t>
      </w:r>
      <w:r>
        <w:rPr>
          <w:rFonts w:ascii="Arial" w:hAnsi="Arial" w:cs="Arial"/>
          <w:color w:val="000000" w:themeColor="text1"/>
        </w:rPr>
        <w:t xml:space="preserve">. However, in the past 20 years </w:t>
      </w:r>
      <w:r w:rsidR="005B54D3">
        <w:rPr>
          <w:rFonts w:ascii="Arial" w:hAnsi="Arial" w:cs="Arial"/>
          <w:color w:val="000000" w:themeColor="text1"/>
        </w:rPr>
        <w:t>their population</w:t>
      </w:r>
      <w:r w:rsidR="00F71FAD">
        <w:rPr>
          <w:rFonts w:ascii="Arial" w:hAnsi="Arial" w:cs="Arial"/>
          <w:color w:val="000000" w:themeColor="text1"/>
        </w:rPr>
        <w:t>s</w:t>
      </w:r>
      <w:r w:rsidR="005B54D3">
        <w:rPr>
          <w:rFonts w:ascii="Arial" w:hAnsi="Arial" w:cs="Arial"/>
          <w:color w:val="000000" w:themeColor="text1"/>
        </w:rPr>
        <w:t xml:space="preserve"> </w:t>
      </w:r>
      <w:r w:rsidR="00231528" w:rsidRPr="00231528">
        <w:rPr>
          <w:rFonts w:ascii="Arial" w:hAnsi="Arial" w:cs="Arial"/>
          <w:color w:val="000000" w:themeColor="text1"/>
        </w:rPr>
        <w:t>ha</w:t>
      </w:r>
      <w:r w:rsidR="00F71FAD">
        <w:rPr>
          <w:rFonts w:ascii="Arial" w:hAnsi="Arial" w:cs="Arial"/>
          <w:color w:val="000000" w:themeColor="text1"/>
        </w:rPr>
        <w:t>ve</w:t>
      </w:r>
      <w:r w:rsidR="00231528" w:rsidRPr="00231528">
        <w:rPr>
          <w:rFonts w:ascii="Arial" w:hAnsi="Arial" w:cs="Arial"/>
          <w:color w:val="000000" w:themeColor="text1"/>
        </w:rPr>
        <w:t xml:space="preserve"> </w:t>
      </w:r>
      <w:r w:rsidR="005B54D3">
        <w:rPr>
          <w:rFonts w:ascii="Arial" w:hAnsi="Arial" w:cs="Arial"/>
          <w:color w:val="000000" w:themeColor="text1"/>
        </w:rPr>
        <w:t>plummeted</w:t>
      </w:r>
      <w:r w:rsidR="00231528" w:rsidRPr="00231528">
        <w:rPr>
          <w:rFonts w:ascii="Arial" w:hAnsi="Arial" w:cs="Arial"/>
          <w:color w:val="000000" w:themeColor="text1"/>
        </w:rPr>
        <w:t xml:space="preserve"> by 87%, and </w:t>
      </w:r>
      <w:r w:rsidR="005B54D3">
        <w:rPr>
          <w:rFonts w:ascii="Arial" w:hAnsi="Arial" w:cs="Arial"/>
          <w:color w:val="000000" w:themeColor="text1"/>
        </w:rPr>
        <w:t xml:space="preserve">their </w:t>
      </w:r>
      <w:r w:rsidR="0028329A">
        <w:rPr>
          <w:rFonts w:ascii="Arial" w:hAnsi="Arial" w:cs="Arial"/>
          <w:color w:val="000000" w:themeColor="text1"/>
        </w:rPr>
        <w:t>range has shrunk to an estimated</w:t>
      </w:r>
      <w:r w:rsidR="00231528" w:rsidRPr="00231528">
        <w:rPr>
          <w:rFonts w:ascii="Arial" w:hAnsi="Arial" w:cs="Arial"/>
          <w:color w:val="000000" w:themeColor="text1"/>
        </w:rPr>
        <w:t xml:space="preserve"> 0.1% of</w:t>
      </w:r>
      <w:r>
        <w:rPr>
          <w:rFonts w:ascii="Arial" w:hAnsi="Arial" w:cs="Arial"/>
          <w:color w:val="000000" w:themeColor="text1"/>
        </w:rPr>
        <w:t xml:space="preserve"> </w:t>
      </w:r>
      <w:r w:rsidR="005B54D3">
        <w:rPr>
          <w:rFonts w:ascii="Arial" w:hAnsi="Arial" w:cs="Arial"/>
          <w:color w:val="000000" w:themeColor="text1"/>
        </w:rPr>
        <w:t xml:space="preserve">where they could once be found. </w:t>
      </w:r>
    </w:p>
    <w:p w14:paraId="321FD0E7" w14:textId="77777777" w:rsidR="00231528" w:rsidRPr="00231528" w:rsidRDefault="00231528" w:rsidP="00231528">
      <w:pPr>
        <w:spacing w:after="0" w:line="240" w:lineRule="auto"/>
        <w:contextualSpacing/>
        <w:rPr>
          <w:rFonts w:ascii="Arial" w:hAnsi="Arial" w:cs="Arial"/>
          <w:color w:val="000000" w:themeColor="text1"/>
        </w:rPr>
      </w:pPr>
    </w:p>
    <w:p w14:paraId="27D78983" w14:textId="5306B43B" w:rsidR="000C10CF" w:rsidRDefault="00231528" w:rsidP="00231528">
      <w:pPr>
        <w:spacing w:after="0" w:line="240" w:lineRule="auto"/>
        <w:contextualSpacing/>
        <w:rPr>
          <w:rFonts w:ascii="Arial" w:hAnsi="Arial" w:cs="Arial"/>
          <w:color w:val="000000" w:themeColor="text1"/>
        </w:rPr>
      </w:pPr>
      <w:r w:rsidRPr="00231528">
        <w:rPr>
          <w:rFonts w:ascii="Arial" w:hAnsi="Arial" w:cs="Arial"/>
          <w:color w:val="000000" w:themeColor="text1"/>
        </w:rPr>
        <w:t xml:space="preserve">Other species of concern in Wisconsin include the </w:t>
      </w:r>
      <w:proofErr w:type="spellStart"/>
      <w:r w:rsidRPr="00231528">
        <w:rPr>
          <w:rFonts w:ascii="Arial" w:hAnsi="Arial" w:cs="Arial"/>
          <w:color w:val="000000" w:themeColor="text1"/>
        </w:rPr>
        <w:t>yellowbanded</w:t>
      </w:r>
      <w:proofErr w:type="spellEnd"/>
      <w:r w:rsidRPr="00231528">
        <w:rPr>
          <w:rFonts w:ascii="Arial" w:hAnsi="Arial" w:cs="Arial"/>
          <w:color w:val="000000" w:themeColor="text1"/>
        </w:rPr>
        <w:t xml:space="preserve"> bumble bee, American bumble bee, the federally endangered </w:t>
      </w:r>
      <w:proofErr w:type="spellStart"/>
      <w:r w:rsidRPr="00231528">
        <w:rPr>
          <w:rFonts w:ascii="Arial" w:hAnsi="Arial" w:cs="Arial"/>
          <w:color w:val="000000" w:themeColor="text1"/>
        </w:rPr>
        <w:t>Karner</w:t>
      </w:r>
      <w:proofErr w:type="spellEnd"/>
      <w:r w:rsidRPr="00231528">
        <w:rPr>
          <w:rFonts w:ascii="Arial" w:hAnsi="Arial" w:cs="Arial"/>
          <w:color w:val="000000" w:themeColor="text1"/>
        </w:rPr>
        <w:t xml:space="preserve"> blue butterfly and Poweshiek </w:t>
      </w:r>
      <w:proofErr w:type="spellStart"/>
      <w:r w:rsidRPr="00231528">
        <w:rPr>
          <w:rFonts w:ascii="Arial" w:hAnsi="Arial" w:cs="Arial"/>
          <w:color w:val="000000" w:themeColor="text1"/>
        </w:rPr>
        <w:t>skipperling</w:t>
      </w:r>
      <w:proofErr w:type="spellEnd"/>
      <w:r w:rsidRPr="00231528">
        <w:rPr>
          <w:rFonts w:ascii="Arial" w:hAnsi="Arial" w:cs="Arial"/>
          <w:color w:val="000000" w:themeColor="text1"/>
        </w:rPr>
        <w:t>, and the state endangered northern blue butterfly, regal fritillary, and phlox moth.</w:t>
      </w:r>
      <w:r w:rsidR="00C16233">
        <w:rPr>
          <w:rFonts w:ascii="Arial" w:hAnsi="Arial" w:cs="Arial"/>
          <w:color w:val="000000" w:themeColor="text1"/>
        </w:rPr>
        <w:t xml:space="preserve">  </w:t>
      </w:r>
    </w:p>
    <w:p w14:paraId="51ED2C68" w14:textId="41C3EC40" w:rsidR="00231528" w:rsidRDefault="00231528" w:rsidP="00231528">
      <w:pPr>
        <w:spacing w:after="0" w:line="240" w:lineRule="auto"/>
        <w:contextualSpacing/>
        <w:rPr>
          <w:rFonts w:ascii="Arial" w:hAnsi="Arial" w:cs="Arial"/>
          <w:color w:val="000000" w:themeColor="text1"/>
        </w:rPr>
      </w:pPr>
    </w:p>
    <w:p w14:paraId="4D41A4F1" w14:textId="77777777" w:rsidR="000100A2" w:rsidRDefault="00C36ACD" w:rsidP="00C36ACD">
      <w:pPr>
        <w:rPr>
          <w:rFonts w:ascii="Arial" w:eastAsia="Arial Nova" w:hAnsi="Arial" w:cs="Arial"/>
          <w:color w:val="000000" w:themeColor="text1"/>
        </w:rPr>
      </w:pPr>
      <w:r w:rsidRPr="00C36ACD">
        <w:rPr>
          <w:rFonts w:ascii="Arial" w:eastAsia="Arial Nova" w:hAnsi="Arial" w:cs="Arial"/>
          <w:color w:val="000000" w:themeColor="text1"/>
        </w:rPr>
        <w:t xml:space="preserve">While some plant species </w:t>
      </w:r>
      <w:r w:rsidR="00A66E38" w:rsidRPr="00C36ACD">
        <w:rPr>
          <w:rFonts w:ascii="Arial" w:eastAsia="Arial Nova" w:hAnsi="Arial" w:cs="Arial"/>
          <w:color w:val="000000" w:themeColor="text1"/>
        </w:rPr>
        <w:t>can</w:t>
      </w:r>
      <w:r w:rsidRPr="00C36ACD">
        <w:rPr>
          <w:rFonts w:ascii="Arial" w:eastAsia="Arial Nova" w:hAnsi="Arial" w:cs="Arial"/>
          <w:color w:val="000000" w:themeColor="text1"/>
        </w:rPr>
        <w:t xml:space="preserve"> fertilize without the aid of pollinators, more than 85% of the world’s flowering plants and two-thirds of the world’s crop species are dependent on pollinators for reproduction. </w:t>
      </w:r>
    </w:p>
    <w:p w14:paraId="024CBB32" w14:textId="1DF6705D" w:rsidR="00C36ACD" w:rsidRPr="00C36ACD" w:rsidRDefault="00C36ACD" w:rsidP="00C36ACD">
      <w:pPr>
        <w:rPr>
          <w:rFonts w:ascii="Arial" w:eastAsia="Arial Nova" w:hAnsi="Arial" w:cs="Arial"/>
          <w:color w:val="000000" w:themeColor="text1"/>
        </w:rPr>
      </w:pPr>
      <w:r w:rsidRPr="00C36ACD">
        <w:rPr>
          <w:rFonts w:ascii="Arial" w:eastAsia="Arial Nova" w:hAnsi="Arial" w:cs="Arial"/>
          <w:color w:val="000000" w:themeColor="text1"/>
        </w:rPr>
        <w:t xml:space="preserve">“One in three mouthfuls of food and drink we consume is dependent on the work of pollinators,” says </w:t>
      </w:r>
      <w:r w:rsidR="000100A2">
        <w:rPr>
          <w:rFonts w:ascii="Arial" w:eastAsia="Arial Nova" w:hAnsi="Arial" w:cs="Arial"/>
          <w:color w:val="000000" w:themeColor="text1"/>
        </w:rPr>
        <w:t>Department of Natural Resources</w:t>
      </w:r>
      <w:r w:rsidRPr="00C36ACD">
        <w:rPr>
          <w:rFonts w:ascii="Arial" w:eastAsia="Arial Nova" w:hAnsi="Arial" w:cs="Arial"/>
          <w:color w:val="000000" w:themeColor="text1"/>
        </w:rPr>
        <w:t xml:space="preserve"> conservation biologist Jay Watson. “Wisconsin </w:t>
      </w:r>
      <w:r w:rsidR="00475921">
        <w:rPr>
          <w:rFonts w:ascii="Arial" w:eastAsia="Arial Nova" w:hAnsi="Arial" w:cs="Arial"/>
          <w:color w:val="000000" w:themeColor="text1"/>
        </w:rPr>
        <w:t xml:space="preserve">crops </w:t>
      </w:r>
      <w:r w:rsidR="00475921">
        <w:rPr>
          <w:rFonts w:ascii="Arial" w:eastAsia="Arial Nova" w:hAnsi="Arial" w:cs="Arial"/>
          <w:color w:val="000000" w:themeColor="text1"/>
        </w:rPr>
        <w:lastRenderedPageBreak/>
        <w:t xml:space="preserve">that rely on pollinators, </w:t>
      </w:r>
      <w:r w:rsidRPr="00C36ACD">
        <w:rPr>
          <w:rFonts w:ascii="Arial" w:eastAsia="Arial Nova" w:hAnsi="Arial" w:cs="Arial"/>
          <w:color w:val="000000" w:themeColor="text1"/>
        </w:rPr>
        <w:t xml:space="preserve">including apples, cherries, green beans, cucumbers, and </w:t>
      </w:r>
      <w:r w:rsidR="00486E09" w:rsidRPr="00C36ACD">
        <w:rPr>
          <w:rFonts w:ascii="Arial" w:eastAsia="Arial Nova" w:hAnsi="Arial" w:cs="Arial"/>
          <w:color w:val="000000" w:themeColor="text1"/>
        </w:rPr>
        <w:t>cranberries</w:t>
      </w:r>
      <w:r w:rsidR="00486E09">
        <w:rPr>
          <w:rFonts w:ascii="Arial" w:eastAsia="Arial Nova" w:hAnsi="Arial" w:cs="Arial"/>
          <w:color w:val="000000" w:themeColor="text1"/>
        </w:rPr>
        <w:t xml:space="preserve">, </w:t>
      </w:r>
      <w:r w:rsidR="00486E09" w:rsidRPr="00C36ACD">
        <w:rPr>
          <w:rFonts w:ascii="Arial" w:eastAsia="Arial Nova" w:hAnsi="Arial" w:cs="Arial"/>
          <w:color w:val="000000" w:themeColor="text1"/>
        </w:rPr>
        <w:t>account</w:t>
      </w:r>
      <w:r w:rsidRPr="00C36ACD">
        <w:rPr>
          <w:rFonts w:ascii="Arial" w:eastAsia="Arial Nova" w:hAnsi="Arial" w:cs="Arial"/>
          <w:color w:val="000000" w:themeColor="text1"/>
        </w:rPr>
        <w:t xml:space="preserve"> for over $55 million in annual production</w:t>
      </w:r>
      <w:r w:rsidR="0028329A">
        <w:rPr>
          <w:rFonts w:ascii="Arial" w:eastAsia="Arial Nova" w:hAnsi="Arial" w:cs="Arial"/>
          <w:color w:val="000000" w:themeColor="text1"/>
        </w:rPr>
        <w:t>.”</w:t>
      </w:r>
    </w:p>
    <w:p w14:paraId="12217E7C" w14:textId="6186B5FF" w:rsidR="00561002" w:rsidRDefault="00C16233" w:rsidP="009E7D53">
      <w:pPr>
        <w:rPr>
          <w:rFonts w:ascii="Arial" w:eastAsia="Arial Nova" w:hAnsi="Arial" w:cs="Arial"/>
          <w:color w:val="000000" w:themeColor="text1"/>
        </w:rPr>
      </w:pPr>
      <w:r>
        <w:rPr>
          <w:rFonts w:ascii="Arial" w:eastAsia="Arial Nova" w:hAnsi="Arial" w:cs="Arial"/>
          <w:color w:val="000000" w:themeColor="text1"/>
        </w:rPr>
        <w:t>Native pollinators are</w:t>
      </w:r>
      <w:r w:rsidR="00C36ACD" w:rsidRPr="00C36ACD">
        <w:rPr>
          <w:rFonts w:ascii="Arial" w:eastAsia="Arial Nova" w:hAnsi="Arial" w:cs="Arial"/>
          <w:color w:val="000000" w:themeColor="text1"/>
        </w:rPr>
        <w:t xml:space="preserve"> equally important to</w:t>
      </w:r>
      <w:r w:rsidR="002A1A21">
        <w:rPr>
          <w:rFonts w:ascii="Arial" w:eastAsia="Arial Nova" w:hAnsi="Arial" w:cs="Arial"/>
          <w:color w:val="000000" w:themeColor="text1"/>
        </w:rPr>
        <w:t xml:space="preserve"> natural communities </w:t>
      </w:r>
      <w:r w:rsidR="00B174FE">
        <w:rPr>
          <w:rFonts w:ascii="Arial" w:eastAsia="Arial Nova" w:hAnsi="Arial" w:cs="Arial"/>
          <w:color w:val="000000" w:themeColor="text1"/>
        </w:rPr>
        <w:t>like</w:t>
      </w:r>
      <w:r w:rsidR="005B54D3">
        <w:rPr>
          <w:rFonts w:ascii="Arial" w:eastAsia="Arial Nova" w:hAnsi="Arial" w:cs="Arial"/>
          <w:color w:val="000000" w:themeColor="text1"/>
        </w:rPr>
        <w:t xml:space="preserve"> forests</w:t>
      </w:r>
      <w:r w:rsidR="002A1A21">
        <w:rPr>
          <w:rFonts w:ascii="Arial" w:eastAsia="Arial Nova" w:hAnsi="Arial" w:cs="Arial"/>
          <w:color w:val="000000" w:themeColor="text1"/>
        </w:rPr>
        <w:t>, prairies, marshes, sedge meadows, and lake dunes</w:t>
      </w:r>
      <w:r w:rsidR="00B174FE">
        <w:rPr>
          <w:rFonts w:ascii="Arial" w:eastAsia="Arial Nova" w:hAnsi="Arial" w:cs="Arial"/>
          <w:color w:val="000000" w:themeColor="text1"/>
        </w:rPr>
        <w:t xml:space="preserve"> that can be found across Wisconsin.</w:t>
      </w:r>
      <w:r w:rsidR="005B54D3">
        <w:rPr>
          <w:rFonts w:ascii="Arial" w:eastAsia="Arial Nova" w:hAnsi="Arial" w:cs="Arial"/>
          <w:color w:val="000000" w:themeColor="text1"/>
        </w:rPr>
        <w:t xml:space="preserve"> These communities also include </w:t>
      </w:r>
      <w:r w:rsidR="00C36ACD" w:rsidRPr="00C36ACD">
        <w:rPr>
          <w:rFonts w:ascii="Arial" w:eastAsia="Arial Nova" w:hAnsi="Arial" w:cs="Arial"/>
          <w:color w:val="000000" w:themeColor="text1"/>
        </w:rPr>
        <w:t>Wisconsi</w:t>
      </w:r>
      <w:r w:rsidR="002A1A21">
        <w:rPr>
          <w:rFonts w:ascii="Arial" w:eastAsia="Arial Nova" w:hAnsi="Arial" w:cs="Arial"/>
          <w:color w:val="000000" w:themeColor="text1"/>
        </w:rPr>
        <w:t>n</w:t>
      </w:r>
      <w:r w:rsidR="005B54D3">
        <w:rPr>
          <w:rFonts w:ascii="Arial" w:eastAsia="Arial Nova" w:hAnsi="Arial" w:cs="Arial"/>
          <w:color w:val="000000" w:themeColor="text1"/>
        </w:rPr>
        <w:t xml:space="preserve">’s </w:t>
      </w:r>
      <w:r w:rsidR="00C36ACD" w:rsidRPr="00C36ACD">
        <w:rPr>
          <w:rFonts w:ascii="Arial" w:eastAsia="Arial Nova" w:hAnsi="Arial" w:cs="Arial"/>
          <w:color w:val="000000" w:themeColor="text1"/>
        </w:rPr>
        <w:t xml:space="preserve">687 designated State Natural Areas </w:t>
      </w:r>
      <w:r w:rsidR="005B54D3">
        <w:rPr>
          <w:rFonts w:ascii="Arial" w:eastAsia="Arial Nova" w:hAnsi="Arial" w:cs="Arial"/>
          <w:color w:val="000000" w:themeColor="text1"/>
        </w:rPr>
        <w:t>that are home</w:t>
      </w:r>
      <w:r w:rsidR="00C36ACD" w:rsidRPr="00C36ACD">
        <w:rPr>
          <w:rFonts w:ascii="Arial" w:eastAsia="Arial Nova" w:hAnsi="Arial" w:cs="Arial"/>
          <w:color w:val="000000" w:themeColor="text1"/>
        </w:rPr>
        <w:t xml:space="preserve"> to the majority of </w:t>
      </w:r>
      <w:r w:rsidR="002A1A21">
        <w:rPr>
          <w:rFonts w:ascii="Arial" w:eastAsia="Arial Nova" w:hAnsi="Arial" w:cs="Arial"/>
          <w:color w:val="000000" w:themeColor="text1"/>
        </w:rPr>
        <w:t>the state’s</w:t>
      </w:r>
      <w:r w:rsidR="00C36ACD" w:rsidRPr="00C36ACD">
        <w:rPr>
          <w:rFonts w:ascii="Arial" w:eastAsia="Arial Nova" w:hAnsi="Arial" w:cs="Arial"/>
          <w:color w:val="000000" w:themeColor="text1"/>
        </w:rPr>
        <w:t xml:space="preserve"> endangered and threatened species, as well as species of special concern.</w:t>
      </w:r>
    </w:p>
    <w:p w14:paraId="72791B5A" w14:textId="2A28A0FD" w:rsidR="004C55DB" w:rsidRDefault="008D3CA0" w:rsidP="00561002">
      <w:pPr>
        <w:spacing w:after="0" w:line="240" w:lineRule="auto"/>
        <w:contextualSpacing/>
        <w:rPr>
          <w:rFonts w:ascii="Arial" w:hAnsi="Arial" w:cs="Arial"/>
          <w:color w:val="000000" w:themeColor="text1"/>
        </w:rPr>
      </w:pPr>
      <w:r w:rsidRPr="00C36ACD">
        <w:rPr>
          <w:rFonts w:ascii="Arial" w:hAnsi="Arial" w:cs="Arial"/>
          <w:color w:val="000000" w:themeColor="text1"/>
        </w:rPr>
        <w:t>The Foundation’s Director of Conservation Programs</w:t>
      </w:r>
      <w:r w:rsidR="00486E09">
        <w:rPr>
          <w:rFonts w:ascii="Arial" w:hAnsi="Arial" w:cs="Arial"/>
          <w:color w:val="000000" w:themeColor="text1"/>
        </w:rPr>
        <w:t>,</w:t>
      </w:r>
      <w:r w:rsidRPr="00C36ACD">
        <w:rPr>
          <w:rFonts w:ascii="Arial" w:hAnsi="Arial" w:cs="Arial"/>
          <w:color w:val="000000" w:themeColor="text1"/>
        </w:rPr>
        <w:t xml:space="preserve"> Cait</w:t>
      </w:r>
      <w:r w:rsidR="00686AF6">
        <w:rPr>
          <w:rFonts w:ascii="Arial" w:hAnsi="Arial" w:cs="Arial"/>
          <w:color w:val="000000" w:themeColor="text1"/>
        </w:rPr>
        <w:t>lin</w:t>
      </w:r>
      <w:r w:rsidRPr="00C36ACD">
        <w:rPr>
          <w:rFonts w:ascii="Arial" w:hAnsi="Arial" w:cs="Arial"/>
          <w:color w:val="000000" w:themeColor="text1"/>
        </w:rPr>
        <w:t xml:space="preserve"> Williamson</w:t>
      </w:r>
      <w:r w:rsidR="00486E09">
        <w:rPr>
          <w:rFonts w:ascii="Arial" w:hAnsi="Arial" w:cs="Arial"/>
          <w:color w:val="000000" w:themeColor="text1"/>
        </w:rPr>
        <w:t xml:space="preserve">, </w:t>
      </w:r>
      <w:r w:rsidR="00686AF6">
        <w:rPr>
          <w:rFonts w:ascii="Arial" w:hAnsi="Arial" w:cs="Arial"/>
          <w:color w:val="000000" w:themeColor="text1"/>
        </w:rPr>
        <w:t>worked closely with conservation partners to advise the donors on strategies</w:t>
      </w:r>
      <w:r w:rsidR="006F7FF2">
        <w:rPr>
          <w:rFonts w:ascii="Arial" w:hAnsi="Arial" w:cs="Arial"/>
          <w:color w:val="000000" w:themeColor="text1"/>
        </w:rPr>
        <w:t xml:space="preserve"> </w:t>
      </w:r>
      <w:r w:rsidR="004C55DB">
        <w:rPr>
          <w:rFonts w:ascii="Arial" w:hAnsi="Arial" w:cs="Arial"/>
          <w:color w:val="000000" w:themeColor="text1"/>
        </w:rPr>
        <w:t xml:space="preserve">for the fund </w:t>
      </w:r>
      <w:r w:rsidR="00486E09">
        <w:rPr>
          <w:rFonts w:ascii="Arial" w:hAnsi="Arial" w:cs="Arial"/>
          <w:color w:val="000000" w:themeColor="text1"/>
        </w:rPr>
        <w:t xml:space="preserve">that </w:t>
      </w:r>
      <w:r w:rsidR="00686AF6">
        <w:rPr>
          <w:rFonts w:ascii="Arial" w:hAnsi="Arial" w:cs="Arial"/>
          <w:color w:val="000000" w:themeColor="text1"/>
        </w:rPr>
        <w:t>align with</w:t>
      </w:r>
      <w:r w:rsidR="00486E09">
        <w:rPr>
          <w:rFonts w:ascii="Arial" w:hAnsi="Arial" w:cs="Arial"/>
          <w:color w:val="000000" w:themeColor="text1"/>
        </w:rPr>
        <w:t xml:space="preserve"> </w:t>
      </w:r>
      <w:r w:rsidR="004C55DB" w:rsidRPr="00C36ACD">
        <w:rPr>
          <w:rFonts w:ascii="Arial" w:hAnsi="Arial" w:cs="Arial"/>
          <w:color w:val="000000" w:themeColor="text1"/>
        </w:rPr>
        <w:t>statewide, regional, and national pollinator recovery plans, including the Wisconsin Pollinator Protection Plan.</w:t>
      </w:r>
    </w:p>
    <w:p w14:paraId="4E89BE44" w14:textId="28790FD8" w:rsidR="004C55DB" w:rsidRDefault="004C55DB" w:rsidP="00561002">
      <w:pPr>
        <w:spacing w:after="0" w:line="240" w:lineRule="auto"/>
        <w:contextualSpacing/>
        <w:rPr>
          <w:rFonts w:ascii="Arial" w:hAnsi="Arial" w:cs="Arial"/>
          <w:color w:val="000000" w:themeColor="text1"/>
        </w:rPr>
      </w:pPr>
    </w:p>
    <w:p w14:paraId="47618E9C" w14:textId="4B7F0F41" w:rsidR="00D96A2A" w:rsidRDefault="00D96A2A" w:rsidP="00561002">
      <w:pPr>
        <w:spacing w:after="0"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fund will support habitat creation and enhancement, </w:t>
      </w:r>
      <w:r w:rsidR="007903BB">
        <w:rPr>
          <w:rFonts w:ascii="Arial" w:hAnsi="Arial" w:cs="Arial"/>
          <w:color w:val="000000" w:themeColor="text1"/>
        </w:rPr>
        <w:t>research and monitoring, new staff position</w:t>
      </w:r>
      <w:r w:rsidR="00857803">
        <w:rPr>
          <w:rFonts w:ascii="Arial" w:hAnsi="Arial" w:cs="Arial"/>
          <w:color w:val="000000" w:themeColor="text1"/>
        </w:rPr>
        <w:t>s</w:t>
      </w:r>
      <w:r w:rsidR="007903BB">
        <w:rPr>
          <w:rFonts w:ascii="Arial" w:hAnsi="Arial" w:cs="Arial"/>
          <w:color w:val="000000" w:themeColor="text1"/>
        </w:rPr>
        <w:t xml:space="preserve"> for pollinator conservation in Wisconsin, as well as education and outreach efforts.</w:t>
      </w:r>
    </w:p>
    <w:p w14:paraId="6FDC2F6B" w14:textId="6D142237" w:rsidR="00231528" w:rsidRDefault="00231528" w:rsidP="00561002">
      <w:pPr>
        <w:spacing w:after="0" w:line="240" w:lineRule="auto"/>
        <w:contextualSpacing/>
        <w:rPr>
          <w:rFonts w:ascii="Arial" w:hAnsi="Arial" w:cs="Arial"/>
          <w:color w:val="000000" w:themeColor="text1"/>
        </w:rPr>
      </w:pPr>
    </w:p>
    <w:p w14:paraId="38718C0C" w14:textId="509331FA" w:rsidR="00231528" w:rsidRDefault="00231528" w:rsidP="00561002">
      <w:pPr>
        <w:spacing w:after="0"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One key </w:t>
      </w:r>
      <w:r w:rsidR="004C55DB">
        <w:rPr>
          <w:rFonts w:ascii="Arial" w:hAnsi="Arial" w:cs="Arial"/>
          <w:color w:val="000000" w:themeColor="text1"/>
        </w:rPr>
        <w:t>strategy</w:t>
      </w:r>
      <w:r w:rsidR="00764B15">
        <w:rPr>
          <w:rFonts w:ascii="Arial" w:hAnsi="Arial" w:cs="Arial"/>
          <w:color w:val="000000" w:themeColor="text1"/>
        </w:rPr>
        <w:t xml:space="preserve"> of the fund</w:t>
      </w:r>
      <w:r>
        <w:rPr>
          <w:rFonts w:ascii="Arial" w:hAnsi="Arial" w:cs="Arial"/>
          <w:color w:val="000000" w:themeColor="text1"/>
        </w:rPr>
        <w:t xml:space="preserve"> will be to engage Wisconsin farmers </w:t>
      </w:r>
      <w:r w:rsidR="00C16233">
        <w:rPr>
          <w:rFonts w:ascii="Arial" w:hAnsi="Arial" w:cs="Arial"/>
          <w:color w:val="000000" w:themeColor="text1"/>
        </w:rPr>
        <w:t>in creating pollinator habitat on their agricultural land</w:t>
      </w:r>
      <w:r w:rsidR="004C55DB">
        <w:rPr>
          <w:rFonts w:ascii="Arial" w:hAnsi="Arial" w:cs="Arial"/>
          <w:color w:val="000000" w:themeColor="text1"/>
        </w:rPr>
        <w:t xml:space="preserve"> through practices like creating</w:t>
      </w:r>
      <w:r w:rsidR="00C16233">
        <w:rPr>
          <w:rFonts w:ascii="Arial" w:hAnsi="Arial" w:cs="Arial"/>
          <w:color w:val="000000" w:themeColor="text1"/>
        </w:rPr>
        <w:t xml:space="preserve"> prairie strips</w:t>
      </w:r>
      <w:r w:rsidR="006F7FF2">
        <w:rPr>
          <w:rFonts w:ascii="Arial" w:hAnsi="Arial" w:cs="Arial"/>
          <w:color w:val="000000" w:themeColor="text1"/>
        </w:rPr>
        <w:t xml:space="preserve">, </w:t>
      </w:r>
      <w:r w:rsidR="004C55DB">
        <w:rPr>
          <w:rFonts w:ascii="Arial" w:hAnsi="Arial" w:cs="Arial"/>
          <w:color w:val="000000" w:themeColor="text1"/>
        </w:rPr>
        <w:t>(s</w:t>
      </w:r>
      <w:r w:rsidR="00C16233">
        <w:rPr>
          <w:rFonts w:ascii="Arial" w:hAnsi="Arial" w:cs="Arial"/>
          <w:color w:val="000000" w:themeColor="text1"/>
        </w:rPr>
        <w:t xml:space="preserve">mall </w:t>
      </w:r>
      <w:r w:rsidR="006F7FF2">
        <w:rPr>
          <w:rFonts w:ascii="Arial" w:hAnsi="Arial" w:cs="Arial"/>
          <w:color w:val="000000" w:themeColor="text1"/>
        </w:rPr>
        <w:t>areas</w:t>
      </w:r>
      <w:r w:rsidR="00C16233">
        <w:rPr>
          <w:rFonts w:ascii="Arial" w:hAnsi="Arial" w:cs="Arial"/>
          <w:color w:val="000000" w:themeColor="text1"/>
        </w:rPr>
        <w:t xml:space="preserve"> of native </w:t>
      </w:r>
      <w:r w:rsidR="006F7FF2">
        <w:rPr>
          <w:rFonts w:ascii="Arial" w:hAnsi="Arial" w:cs="Arial"/>
          <w:color w:val="000000" w:themeColor="text1"/>
        </w:rPr>
        <w:t>plants on corn or soybean fields</w:t>
      </w:r>
      <w:r w:rsidR="004C55DB">
        <w:rPr>
          <w:rFonts w:ascii="Arial" w:hAnsi="Arial" w:cs="Arial"/>
          <w:color w:val="000000" w:themeColor="text1"/>
        </w:rPr>
        <w:t>) or</w:t>
      </w:r>
      <w:r w:rsidR="00764B15">
        <w:rPr>
          <w:rFonts w:ascii="Arial" w:hAnsi="Arial" w:cs="Arial"/>
          <w:color w:val="000000" w:themeColor="text1"/>
        </w:rPr>
        <w:t xml:space="preserve"> utilizing</w:t>
      </w:r>
      <w:r w:rsidR="006F7FF2">
        <w:rPr>
          <w:rFonts w:ascii="Arial" w:hAnsi="Arial" w:cs="Arial"/>
          <w:color w:val="000000" w:themeColor="text1"/>
        </w:rPr>
        <w:t xml:space="preserve"> precision agriculture</w:t>
      </w:r>
      <w:r w:rsidR="004C55DB">
        <w:rPr>
          <w:rFonts w:ascii="Arial" w:hAnsi="Arial" w:cs="Arial"/>
          <w:color w:val="000000" w:themeColor="text1"/>
        </w:rPr>
        <w:t xml:space="preserve"> (</w:t>
      </w:r>
      <w:r w:rsidR="00486E09">
        <w:rPr>
          <w:rFonts w:ascii="Arial" w:hAnsi="Arial" w:cs="Arial"/>
          <w:color w:val="000000" w:themeColor="text1"/>
        </w:rPr>
        <w:t>transforming</w:t>
      </w:r>
      <w:r w:rsidR="004C55DB">
        <w:rPr>
          <w:rFonts w:ascii="Arial" w:hAnsi="Arial" w:cs="Arial"/>
          <w:color w:val="000000" w:themeColor="text1"/>
        </w:rPr>
        <w:t xml:space="preserve"> </w:t>
      </w:r>
      <w:r w:rsidR="006F7FF2">
        <w:rPr>
          <w:rFonts w:ascii="Arial" w:hAnsi="Arial" w:cs="Arial"/>
          <w:color w:val="000000" w:themeColor="text1"/>
        </w:rPr>
        <w:t>low-yield farmland into pollinator habita</w:t>
      </w:r>
      <w:r w:rsidR="004C55DB">
        <w:rPr>
          <w:rFonts w:ascii="Arial" w:hAnsi="Arial" w:cs="Arial"/>
          <w:color w:val="000000" w:themeColor="text1"/>
        </w:rPr>
        <w:t>t)</w:t>
      </w:r>
      <w:r w:rsidR="006F7FF2">
        <w:rPr>
          <w:rFonts w:ascii="Arial" w:hAnsi="Arial" w:cs="Arial"/>
          <w:color w:val="000000" w:themeColor="text1"/>
        </w:rPr>
        <w:t xml:space="preserve">. </w:t>
      </w:r>
      <w:r w:rsidR="004C55DB">
        <w:rPr>
          <w:rFonts w:ascii="Arial" w:hAnsi="Arial" w:cs="Arial"/>
          <w:color w:val="000000" w:themeColor="text1"/>
        </w:rPr>
        <w:t xml:space="preserve">Both </w:t>
      </w:r>
      <w:r w:rsidR="006F7FF2">
        <w:rPr>
          <w:rFonts w:ascii="Arial" w:hAnsi="Arial" w:cs="Arial"/>
          <w:color w:val="000000" w:themeColor="text1"/>
        </w:rPr>
        <w:t>strategie</w:t>
      </w:r>
      <w:r w:rsidR="00B1272E">
        <w:rPr>
          <w:rFonts w:ascii="Arial" w:hAnsi="Arial" w:cs="Arial"/>
          <w:color w:val="000000" w:themeColor="text1"/>
        </w:rPr>
        <w:t xml:space="preserve">s </w:t>
      </w:r>
      <w:r w:rsidR="00353200">
        <w:rPr>
          <w:rFonts w:ascii="Arial" w:hAnsi="Arial" w:cs="Arial"/>
          <w:color w:val="000000" w:themeColor="text1"/>
        </w:rPr>
        <w:t>create habitat for wildlife while also benefiting</w:t>
      </w:r>
      <w:r w:rsidR="00486E09">
        <w:rPr>
          <w:rFonts w:ascii="Arial" w:hAnsi="Arial" w:cs="Arial"/>
          <w:color w:val="000000" w:themeColor="text1"/>
        </w:rPr>
        <w:t xml:space="preserve"> farmland </w:t>
      </w:r>
      <w:r w:rsidR="00460FFB">
        <w:rPr>
          <w:rFonts w:ascii="Arial" w:hAnsi="Arial" w:cs="Arial"/>
          <w:color w:val="000000" w:themeColor="text1"/>
        </w:rPr>
        <w:t>by reducing</w:t>
      </w:r>
      <w:r w:rsidR="00C16233">
        <w:rPr>
          <w:rFonts w:ascii="Arial" w:hAnsi="Arial" w:cs="Arial"/>
          <w:color w:val="000000" w:themeColor="text1"/>
        </w:rPr>
        <w:t xml:space="preserve"> soil </w:t>
      </w:r>
      <w:r w:rsidR="000D38E2">
        <w:rPr>
          <w:rFonts w:ascii="Arial" w:hAnsi="Arial" w:cs="Arial"/>
          <w:color w:val="000000" w:themeColor="text1"/>
        </w:rPr>
        <w:t>erosion and</w:t>
      </w:r>
      <w:r w:rsidR="00C16233">
        <w:rPr>
          <w:rFonts w:ascii="Arial" w:hAnsi="Arial" w:cs="Arial"/>
          <w:color w:val="000000" w:themeColor="text1"/>
        </w:rPr>
        <w:t xml:space="preserve"> improv</w:t>
      </w:r>
      <w:r w:rsidR="00460FFB">
        <w:rPr>
          <w:rFonts w:ascii="Arial" w:hAnsi="Arial" w:cs="Arial"/>
          <w:color w:val="000000" w:themeColor="text1"/>
        </w:rPr>
        <w:t>ing</w:t>
      </w:r>
      <w:r w:rsidR="00C16233">
        <w:rPr>
          <w:rFonts w:ascii="Arial" w:hAnsi="Arial" w:cs="Arial"/>
          <w:color w:val="000000" w:themeColor="text1"/>
        </w:rPr>
        <w:t xml:space="preserve"> soil and water quality. </w:t>
      </w:r>
    </w:p>
    <w:p w14:paraId="09A5FCF7" w14:textId="3FE64E85" w:rsidR="00A66E38" w:rsidRDefault="00A66E38" w:rsidP="00561002">
      <w:pPr>
        <w:spacing w:after="0" w:line="240" w:lineRule="auto"/>
        <w:contextualSpacing/>
        <w:rPr>
          <w:rFonts w:ascii="Arial" w:hAnsi="Arial" w:cs="Arial"/>
          <w:color w:val="000000" w:themeColor="text1"/>
        </w:rPr>
      </w:pPr>
    </w:p>
    <w:p w14:paraId="1405AA83" w14:textId="57DAAA9E" w:rsidR="008D3CA0" w:rsidRDefault="006F7FF2" w:rsidP="00561002">
      <w:pPr>
        <w:spacing w:after="0"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Foundation will be seeking additional donations to the fund </w:t>
      </w:r>
      <w:r w:rsidR="000D38E2">
        <w:rPr>
          <w:rFonts w:ascii="Arial" w:hAnsi="Arial" w:cs="Arial"/>
          <w:color w:val="000000" w:themeColor="text1"/>
        </w:rPr>
        <w:t>in the upcoming months that</w:t>
      </w:r>
      <w:r>
        <w:rPr>
          <w:rFonts w:ascii="Arial" w:hAnsi="Arial" w:cs="Arial"/>
          <w:color w:val="000000" w:themeColor="text1"/>
        </w:rPr>
        <w:t xml:space="preserve"> will be matched – up to $10,000 – by the anonymous donors</w:t>
      </w:r>
      <w:r w:rsidR="00486E09">
        <w:rPr>
          <w:rFonts w:ascii="Arial" w:hAnsi="Arial" w:cs="Arial"/>
          <w:color w:val="000000" w:themeColor="text1"/>
        </w:rPr>
        <w:t>. The Foundation will use the</w:t>
      </w:r>
      <w:r w:rsidR="00292F12">
        <w:rPr>
          <w:rFonts w:ascii="Arial" w:hAnsi="Arial" w:cs="Arial"/>
          <w:color w:val="000000" w:themeColor="text1"/>
        </w:rPr>
        <w:t>se</w:t>
      </w:r>
      <w:r w:rsidR="00486E09">
        <w:rPr>
          <w:rFonts w:ascii="Arial" w:hAnsi="Arial" w:cs="Arial"/>
          <w:color w:val="000000" w:themeColor="text1"/>
        </w:rPr>
        <w:t xml:space="preserve"> donations to create an </w:t>
      </w:r>
      <w:r>
        <w:rPr>
          <w:rFonts w:ascii="Arial" w:hAnsi="Arial" w:cs="Arial"/>
          <w:color w:val="000000" w:themeColor="text1"/>
        </w:rPr>
        <w:t xml:space="preserve">endowment </w:t>
      </w:r>
      <w:r w:rsidR="00486E09">
        <w:rPr>
          <w:rFonts w:ascii="Arial" w:hAnsi="Arial" w:cs="Arial"/>
          <w:color w:val="000000" w:themeColor="text1"/>
        </w:rPr>
        <w:t>that will</w:t>
      </w:r>
      <w:r>
        <w:rPr>
          <w:rFonts w:ascii="Arial" w:hAnsi="Arial" w:cs="Arial"/>
          <w:color w:val="000000" w:themeColor="text1"/>
        </w:rPr>
        <w:t xml:space="preserve"> provide permanent </w:t>
      </w:r>
      <w:r w:rsidR="00430CDF">
        <w:rPr>
          <w:rFonts w:ascii="Arial" w:hAnsi="Arial" w:cs="Arial"/>
          <w:color w:val="000000" w:themeColor="text1"/>
        </w:rPr>
        <w:t>funding</w:t>
      </w:r>
      <w:r>
        <w:rPr>
          <w:rFonts w:ascii="Arial" w:hAnsi="Arial" w:cs="Arial"/>
          <w:color w:val="000000" w:themeColor="text1"/>
        </w:rPr>
        <w:t xml:space="preserve"> for Wisconsin’s </w:t>
      </w:r>
      <w:r w:rsidR="00353200">
        <w:rPr>
          <w:rFonts w:ascii="Arial" w:hAnsi="Arial" w:cs="Arial"/>
          <w:color w:val="000000" w:themeColor="text1"/>
        </w:rPr>
        <w:t xml:space="preserve">native </w:t>
      </w:r>
      <w:r>
        <w:rPr>
          <w:rFonts w:ascii="Arial" w:hAnsi="Arial" w:cs="Arial"/>
          <w:color w:val="000000" w:themeColor="text1"/>
        </w:rPr>
        <w:t>pollinators.</w:t>
      </w:r>
      <w:r w:rsidR="003564F7">
        <w:rPr>
          <w:rFonts w:ascii="Arial" w:hAnsi="Arial" w:cs="Arial"/>
          <w:color w:val="000000" w:themeColor="text1"/>
        </w:rPr>
        <w:t xml:space="preserve"> </w:t>
      </w:r>
    </w:p>
    <w:p w14:paraId="7AD061F6" w14:textId="274B1028" w:rsidR="000E5993" w:rsidRDefault="000E5993" w:rsidP="00561002">
      <w:pPr>
        <w:spacing w:after="0" w:line="240" w:lineRule="auto"/>
        <w:contextualSpacing/>
        <w:rPr>
          <w:rFonts w:ascii="Arial" w:hAnsi="Arial" w:cs="Arial"/>
          <w:color w:val="000000" w:themeColor="text1"/>
        </w:rPr>
      </w:pPr>
    </w:p>
    <w:p w14:paraId="609AD4DF" w14:textId="3B45B53A" w:rsidR="00A66E38" w:rsidRDefault="00A66E38" w:rsidP="00A66E38">
      <w:pPr>
        <w:spacing w:after="0" w:line="240" w:lineRule="auto"/>
        <w:contextualSpacing/>
        <w:rPr>
          <w:rStyle w:val="normaltextrun"/>
          <w:rFonts w:ascii="Arial Nova" w:hAnsi="Arial Nova"/>
          <w:color w:val="000000"/>
          <w:shd w:val="clear" w:color="auto" w:fill="FFFFFF"/>
        </w:rPr>
      </w:pPr>
      <w:r w:rsidRPr="00C36ACD">
        <w:rPr>
          <w:rFonts w:ascii="Arial" w:hAnsi="Arial" w:cs="Arial"/>
          <w:color w:val="000000" w:themeColor="text1"/>
        </w:rPr>
        <w:t>“Pollinator conservation will take decades of work, and long-term sustainable support</w:t>
      </w:r>
      <w:r>
        <w:rPr>
          <w:rFonts w:ascii="Arial" w:hAnsi="Arial" w:cs="Arial"/>
          <w:color w:val="000000" w:themeColor="text1"/>
        </w:rPr>
        <w:t>,” says Williamson. “</w:t>
      </w:r>
      <w:r w:rsidR="000100A2">
        <w:rPr>
          <w:rFonts w:ascii="Arial" w:hAnsi="Arial" w:cs="Arial"/>
          <w:color w:val="000000" w:themeColor="text1"/>
        </w:rPr>
        <w:t>But t</w:t>
      </w:r>
      <w:r>
        <w:rPr>
          <w:rStyle w:val="normaltextrun"/>
          <w:rFonts w:ascii="Arial Nova" w:hAnsi="Arial Nova"/>
          <w:color w:val="000000"/>
          <w:shd w:val="clear" w:color="auto" w:fill="FFFFFF"/>
        </w:rPr>
        <w:t xml:space="preserve">he great thing about </w:t>
      </w:r>
      <w:r w:rsidR="000100A2">
        <w:rPr>
          <w:rStyle w:val="normaltextrun"/>
          <w:rFonts w:ascii="Arial Nova" w:hAnsi="Arial Nova"/>
          <w:color w:val="000000"/>
          <w:shd w:val="clear" w:color="auto" w:fill="FFFFFF"/>
        </w:rPr>
        <w:t xml:space="preserve">pollinators </w:t>
      </w:r>
      <w:r>
        <w:rPr>
          <w:rStyle w:val="normaltextrun"/>
          <w:rFonts w:ascii="Arial Nova" w:hAnsi="Arial Nova"/>
          <w:color w:val="000000"/>
          <w:shd w:val="clear" w:color="auto" w:fill="FFFFFF"/>
        </w:rPr>
        <w:t xml:space="preserve">is that everyone can get involved, from individuals, to schools, to businesses, to farmers. Our small actions, combined together, can make a </w:t>
      </w:r>
      <w:r w:rsidR="000100A2">
        <w:rPr>
          <w:rStyle w:val="normaltextrun"/>
          <w:rFonts w:ascii="Arial Nova" w:hAnsi="Arial Nova"/>
          <w:color w:val="000000"/>
          <w:shd w:val="clear" w:color="auto" w:fill="FFFFFF"/>
        </w:rPr>
        <w:t>difference</w:t>
      </w:r>
      <w:r>
        <w:rPr>
          <w:rStyle w:val="normaltextrun"/>
          <w:rFonts w:ascii="Arial Nova" w:hAnsi="Arial Nova"/>
          <w:color w:val="000000"/>
          <w:shd w:val="clear" w:color="auto" w:fill="FFFFFF"/>
        </w:rPr>
        <w:t>.” </w:t>
      </w:r>
    </w:p>
    <w:p w14:paraId="7C464251" w14:textId="77777777" w:rsidR="0008081D" w:rsidRPr="00A66E38" w:rsidRDefault="0008081D" w:rsidP="00A66E38">
      <w:pPr>
        <w:spacing w:after="0" w:line="240" w:lineRule="auto"/>
        <w:contextualSpacing/>
        <w:rPr>
          <w:rFonts w:ascii="Arial" w:hAnsi="Arial" w:cs="Arial"/>
          <w:color w:val="000000" w:themeColor="text1"/>
        </w:rPr>
      </w:pPr>
    </w:p>
    <w:bookmarkEnd w:id="0"/>
    <w:p w14:paraId="1B4B586C" w14:textId="02BE8C67" w:rsidR="0008081D" w:rsidRPr="00C36ACD" w:rsidRDefault="0008081D" w:rsidP="0008081D">
      <w:pPr>
        <w:spacing w:after="0"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Donations to the fund can be made online at </w:t>
      </w:r>
      <w:hyperlink r:id="rId8" w:history="1">
        <w:r w:rsidRPr="002F291C">
          <w:rPr>
            <w:rStyle w:val="Hyperlink"/>
            <w:rFonts w:ascii="Arial" w:hAnsi="Arial" w:cs="Arial"/>
          </w:rPr>
          <w:t>www.WisConservation.org/donate</w:t>
        </w:r>
      </w:hyperlink>
      <w:r>
        <w:rPr>
          <w:rFonts w:ascii="Arial" w:hAnsi="Arial" w:cs="Arial"/>
          <w:color w:val="000000" w:themeColor="text1"/>
        </w:rPr>
        <w:t xml:space="preserve"> and should be designated to the “Wisconsin Pollinator Protection Fund</w:t>
      </w:r>
      <w:r w:rsidR="000B05DC">
        <w:rPr>
          <w:rFonts w:ascii="Arial" w:hAnsi="Arial" w:cs="Arial"/>
          <w:color w:val="000000" w:themeColor="text1"/>
        </w:rPr>
        <w:t>.”</w:t>
      </w:r>
      <w:r w:rsidR="00F15FDD">
        <w:rPr>
          <w:rFonts w:ascii="Arial" w:hAnsi="Arial" w:cs="Arial"/>
          <w:color w:val="000000" w:themeColor="text1"/>
        </w:rPr>
        <w:t xml:space="preserve"> </w:t>
      </w:r>
    </w:p>
    <w:p w14:paraId="580FB806" w14:textId="77FD270B" w:rsidR="00580CF2" w:rsidRPr="00C36ACD" w:rsidRDefault="00580CF2" w:rsidP="00561002">
      <w:pPr>
        <w:spacing w:after="0" w:line="240" w:lineRule="auto"/>
        <w:contextualSpacing/>
        <w:rPr>
          <w:rFonts w:ascii="Arial" w:hAnsi="Arial" w:cs="Arial"/>
          <w:color w:val="000000" w:themeColor="text1"/>
        </w:rPr>
      </w:pPr>
    </w:p>
    <w:p w14:paraId="1B264487" w14:textId="53CB5163" w:rsidR="00430CDF" w:rsidRDefault="00292F12" w:rsidP="000C10C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292F1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The Natural Resources Foundation of Wisconsin </w:t>
      </w:r>
      <w:r w:rsidRPr="00292F12">
        <w:rPr>
          <w:rFonts w:ascii="Arial" w:hAnsi="Arial" w:cs="Arial"/>
          <w:color w:val="000000" w:themeColor="text1"/>
          <w:sz w:val="22"/>
          <w:szCs w:val="22"/>
        </w:rPr>
        <w:t>was created in 1986 and connects generations to the wonders of Wisconsin’s lands, waters, and wildlife through conservation, education, engagement, and giving</w:t>
      </w:r>
      <w:r w:rsidRPr="00292F12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430CDF">
        <w:rPr>
          <w:rFonts w:ascii="Arial" w:hAnsi="Arial" w:cs="Arial"/>
          <w:color w:val="000000" w:themeColor="text1"/>
          <w:sz w:val="22"/>
          <w:szCs w:val="22"/>
        </w:rPr>
        <w:t>With the support of over 5,000 members and donors</w:t>
      </w:r>
      <w:r w:rsidR="00430CDF" w:rsidRPr="00430CDF">
        <w:rPr>
          <w:rFonts w:ascii="Arial" w:hAnsi="Arial" w:cs="Arial"/>
          <w:color w:val="000000" w:themeColor="text1"/>
          <w:sz w:val="22"/>
          <w:szCs w:val="22"/>
        </w:rPr>
        <w:t xml:space="preserve">, the Foundation has contributed </w:t>
      </w:r>
      <w:r>
        <w:rPr>
          <w:rFonts w:ascii="Arial" w:hAnsi="Arial" w:cs="Arial"/>
          <w:color w:val="000000" w:themeColor="text1"/>
          <w:sz w:val="22"/>
          <w:szCs w:val="22"/>
        </w:rPr>
        <w:t>over</w:t>
      </w:r>
      <w:r w:rsidR="00430CDF" w:rsidRPr="00430CDF">
        <w:rPr>
          <w:rFonts w:ascii="Arial" w:hAnsi="Arial" w:cs="Arial"/>
          <w:color w:val="000000" w:themeColor="text1"/>
          <w:sz w:val="22"/>
          <w:szCs w:val="22"/>
        </w:rPr>
        <w:t xml:space="preserve"> $7 million to public and private conservation efforts to protect the lands, waters, and wildlife of Wisconsin</w:t>
      </w:r>
      <w:r w:rsidR="00430CDF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430CDF" w:rsidRPr="00430CDF">
        <w:rPr>
          <w:rFonts w:ascii="Arial" w:hAnsi="Arial" w:cs="Arial"/>
          <w:color w:val="000000" w:themeColor="text1"/>
          <w:sz w:val="22"/>
          <w:szCs w:val="22"/>
        </w:rPr>
        <w:t>The Foundation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also</w:t>
      </w:r>
      <w:r w:rsidR="00430CDF" w:rsidRPr="00430CDF">
        <w:rPr>
          <w:rFonts w:ascii="Arial" w:hAnsi="Arial" w:cs="Arial"/>
          <w:color w:val="000000" w:themeColor="text1"/>
          <w:sz w:val="22"/>
          <w:szCs w:val="22"/>
        </w:rPr>
        <w:t xml:space="preserve"> coordinates hundreds of Field Trips annually that are open to the public to explore significant sites and get behind-the-scenes tours of some of our state’s most important conservation </w:t>
      </w:r>
      <w:proofErr w:type="gramStart"/>
      <w:r w:rsidR="006C0411" w:rsidRPr="00430CDF">
        <w:rPr>
          <w:rFonts w:ascii="Arial" w:hAnsi="Arial" w:cs="Arial"/>
          <w:color w:val="000000" w:themeColor="text1"/>
          <w:sz w:val="22"/>
          <w:szCs w:val="22"/>
        </w:rPr>
        <w:t>projects</w:t>
      </w:r>
      <w:r w:rsidR="008D479A">
        <w:rPr>
          <w:rFonts w:ascii="Arial" w:hAnsi="Arial" w:cs="Arial"/>
          <w:color w:val="000000" w:themeColor="text1"/>
          <w:sz w:val="22"/>
          <w:szCs w:val="22"/>
        </w:rPr>
        <w:t>,</w:t>
      </w:r>
      <w:r w:rsidR="006C0411">
        <w:rPr>
          <w:rFonts w:ascii="Arial" w:hAnsi="Arial" w:cs="Arial"/>
          <w:color w:val="000000" w:themeColor="text1"/>
          <w:sz w:val="22"/>
          <w:szCs w:val="22"/>
        </w:rPr>
        <w:t xml:space="preserve"> and</w:t>
      </w:r>
      <w:proofErr w:type="gramEnd"/>
      <w:r w:rsidR="00430CDF">
        <w:rPr>
          <w:rFonts w:ascii="Arial" w:hAnsi="Arial" w:cs="Arial"/>
          <w:color w:val="000000" w:themeColor="text1"/>
          <w:sz w:val="22"/>
          <w:szCs w:val="22"/>
        </w:rPr>
        <w:t xml:space="preserve"> has </w:t>
      </w:r>
      <w:r w:rsidR="00430CDF" w:rsidRPr="00430CDF">
        <w:rPr>
          <w:rFonts w:ascii="Arial" w:hAnsi="Arial" w:cs="Arial"/>
          <w:color w:val="000000" w:themeColor="text1"/>
          <w:sz w:val="22"/>
          <w:szCs w:val="22"/>
        </w:rPr>
        <w:t xml:space="preserve">supported more than 500 grassroots conservation projects in every Wisconsin county through </w:t>
      </w:r>
      <w:r w:rsidR="00430CDF">
        <w:rPr>
          <w:rFonts w:ascii="Arial" w:hAnsi="Arial" w:cs="Arial"/>
          <w:color w:val="000000" w:themeColor="text1"/>
          <w:sz w:val="22"/>
          <w:szCs w:val="22"/>
        </w:rPr>
        <w:t>its</w:t>
      </w:r>
      <w:r w:rsidR="00430CDF" w:rsidRPr="00430CDF">
        <w:rPr>
          <w:rFonts w:ascii="Arial" w:hAnsi="Arial" w:cs="Arial"/>
          <w:color w:val="000000" w:themeColor="text1"/>
          <w:sz w:val="22"/>
          <w:szCs w:val="22"/>
        </w:rPr>
        <w:t xml:space="preserve"> grant programs. Learn more at </w:t>
      </w:r>
      <w:hyperlink r:id="rId9" w:history="1">
        <w:r w:rsidR="00430CDF" w:rsidRPr="006C0411">
          <w:rPr>
            <w:rStyle w:val="Hyperlink"/>
            <w:rFonts w:ascii="Arial" w:hAnsi="Arial" w:cs="Arial"/>
            <w:sz w:val="22"/>
            <w:szCs w:val="22"/>
          </w:rPr>
          <w:t>www.WisConservation.org</w:t>
        </w:r>
      </w:hyperlink>
      <w:r w:rsidR="00430CDF" w:rsidRPr="00430CDF">
        <w:rPr>
          <w:rFonts w:ascii="Arial" w:hAnsi="Arial" w:cs="Arial"/>
          <w:color w:val="000000" w:themeColor="text1"/>
          <w:sz w:val="22"/>
          <w:szCs w:val="22"/>
        </w:rPr>
        <w:t>. </w:t>
      </w:r>
    </w:p>
    <w:p w14:paraId="39FE3694" w14:textId="6880B004" w:rsidR="000E5993" w:rsidRDefault="000E5993" w:rsidP="000C10C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76A4B61E" w14:textId="552BF5D1" w:rsidR="000C10CF" w:rsidRPr="00C36ACD" w:rsidRDefault="000C10CF" w:rsidP="000C10CF">
      <w:pPr>
        <w:spacing w:after="0" w:line="240" w:lineRule="auto"/>
        <w:contextualSpacing/>
        <w:jc w:val="center"/>
        <w:rPr>
          <w:rFonts w:ascii="Arial" w:hAnsi="Arial" w:cs="Arial"/>
          <w:color w:val="000000" w:themeColor="text1"/>
        </w:rPr>
      </w:pPr>
      <w:r w:rsidRPr="00C36ACD">
        <w:rPr>
          <w:rFonts w:ascii="Arial" w:hAnsi="Arial" w:cs="Arial"/>
          <w:color w:val="000000" w:themeColor="text1"/>
        </w:rPr>
        <w:t>###</w:t>
      </w:r>
    </w:p>
    <w:p w14:paraId="7DE549EA" w14:textId="71463DD4" w:rsidR="008D3CA0" w:rsidRPr="00C36ACD" w:rsidRDefault="008D3CA0" w:rsidP="00561002">
      <w:pPr>
        <w:spacing w:after="0" w:line="240" w:lineRule="auto"/>
        <w:contextualSpacing/>
        <w:rPr>
          <w:rFonts w:ascii="Arial" w:hAnsi="Arial" w:cs="Arial"/>
          <w:color w:val="000000" w:themeColor="text1"/>
        </w:rPr>
      </w:pPr>
    </w:p>
    <w:p w14:paraId="2EBEED2C" w14:textId="54E21B24" w:rsidR="000C10CF" w:rsidRPr="00C36ACD" w:rsidRDefault="000C10CF" w:rsidP="00561002">
      <w:pPr>
        <w:spacing w:after="0" w:line="240" w:lineRule="auto"/>
        <w:contextualSpacing/>
        <w:rPr>
          <w:rFonts w:ascii="Arial" w:hAnsi="Arial" w:cs="Arial"/>
          <w:color w:val="000000" w:themeColor="text1"/>
        </w:rPr>
      </w:pPr>
      <w:r w:rsidRPr="00C36ACD">
        <w:rPr>
          <w:rFonts w:ascii="Arial" w:hAnsi="Arial" w:cs="Arial"/>
          <w:color w:val="000000" w:themeColor="text1"/>
          <w:shd w:val="clear" w:color="auto" w:fill="FFFFFF"/>
        </w:rPr>
        <w:t>If you would like more information about this topic, please call Caitlin Williamson, Director of Conservation Programs at (608) 409-3109, or email caitlin.williamson@WisConservation.org</w:t>
      </w:r>
      <w:bookmarkEnd w:id="1"/>
    </w:p>
    <w:sectPr w:rsidR="000C10CF" w:rsidRPr="00C36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CF2"/>
    <w:rsid w:val="000100A2"/>
    <w:rsid w:val="000327F3"/>
    <w:rsid w:val="0008081D"/>
    <w:rsid w:val="000B05DC"/>
    <w:rsid w:val="000C10CF"/>
    <w:rsid w:val="000C4085"/>
    <w:rsid w:val="000D38E2"/>
    <w:rsid w:val="000E5993"/>
    <w:rsid w:val="00111B49"/>
    <w:rsid w:val="001524D3"/>
    <w:rsid w:val="00177B98"/>
    <w:rsid w:val="001D76F2"/>
    <w:rsid w:val="00231528"/>
    <w:rsid w:val="00265021"/>
    <w:rsid w:val="0028329A"/>
    <w:rsid w:val="00292378"/>
    <w:rsid w:val="00292F12"/>
    <w:rsid w:val="002A1A21"/>
    <w:rsid w:val="00353200"/>
    <w:rsid w:val="003564F7"/>
    <w:rsid w:val="003F7ADE"/>
    <w:rsid w:val="00430CDF"/>
    <w:rsid w:val="00460FFB"/>
    <w:rsid w:val="00475921"/>
    <w:rsid w:val="00486E09"/>
    <w:rsid w:val="004C55DB"/>
    <w:rsid w:val="00561002"/>
    <w:rsid w:val="00580CF2"/>
    <w:rsid w:val="005B54D3"/>
    <w:rsid w:val="005C5B0A"/>
    <w:rsid w:val="00604433"/>
    <w:rsid w:val="00686AF6"/>
    <w:rsid w:val="006C0411"/>
    <w:rsid w:val="006F7FF2"/>
    <w:rsid w:val="00714499"/>
    <w:rsid w:val="00717FD9"/>
    <w:rsid w:val="00764B15"/>
    <w:rsid w:val="007903BB"/>
    <w:rsid w:val="00804245"/>
    <w:rsid w:val="00844DAD"/>
    <w:rsid w:val="00857803"/>
    <w:rsid w:val="008D3CA0"/>
    <w:rsid w:val="008D479A"/>
    <w:rsid w:val="009E7D53"/>
    <w:rsid w:val="00A66E38"/>
    <w:rsid w:val="00AC7A82"/>
    <w:rsid w:val="00AF339B"/>
    <w:rsid w:val="00B116B0"/>
    <w:rsid w:val="00B1272E"/>
    <w:rsid w:val="00B174FE"/>
    <w:rsid w:val="00B25E5C"/>
    <w:rsid w:val="00BE11C9"/>
    <w:rsid w:val="00C05380"/>
    <w:rsid w:val="00C16233"/>
    <w:rsid w:val="00C36ACD"/>
    <w:rsid w:val="00C45B8F"/>
    <w:rsid w:val="00D043E1"/>
    <w:rsid w:val="00D25F86"/>
    <w:rsid w:val="00D96A2A"/>
    <w:rsid w:val="00ED4B6C"/>
    <w:rsid w:val="00F15FDD"/>
    <w:rsid w:val="00F31EA8"/>
    <w:rsid w:val="00F71FAD"/>
    <w:rsid w:val="460C5BA5"/>
    <w:rsid w:val="4F39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645CD"/>
  <w15:chartTrackingRefBased/>
  <w15:docId w15:val="{8E8D8A94-0467-46E5-9A58-82A5820D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66E38"/>
  </w:style>
  <w:style w:type="character" w:customStyle="1" w:styleId="eop">
    <w:name w:val="eop"/>
    <w:basedOn w:val="DefaultParagraphFont"/>
    <w:rsid w:val="00A66E38"/>
  </w:style>
  <w:style w:type="character" w:styleId="Hyperlink">
    <w:name w:val="Hyperlink"/>
    <w:basedOn w:val="DefaultParagraphFont"/>
    <w:uiPriority w:val="99"/>
    <w:unhideWhenUsed/>
    <w:rsid w:val="006C04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41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D4B6C"/>
    <w:rPr>
      <w:i/>
      <w:iCs/>
    </w:rPr>
  </w:style>
  <w:style w:type="paragraph" w:styleId="ListParagraph">
    <w:name w:val="List Paragraph"/>
    <w:basedOn w:val="Normal"/>
    <w:uiPriority w:val="34"/>
    <w:qFormat/>
    <w:rsid w:val="00ED4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sConservation.org/donat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file:///C:\Users\JaimeKenowski\Desktop\To%20Sort\www.WisConserv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5FB5118B8C67429F8CD186FE670EDC" ma:contentTypeVersion="12" ma:contentTypeDescription="Create a new document." ma:contentTypeScope="" ma:versionID="b12ce86fa31c658653856e4bf503eb60">
  <xsd:schema xmlns:xsd="http://www.w3.org/2001/XMLSchema" xmlns:xs="http://www.w3.org/2001/XMLSchema" xmlns:p="http://schemas.microsoft.com/office/2006/metadata/properties" xmlns:ns2="1725ee73-a46a-4069-92bf-a4dd5b821343" xmlns:ns3="2a18d5b5-2b0c-431f-aff1-0cc091599b40" targetNamespace="http://schemas.microsoft.com/office/2006/metadata/properties" ma:root="true" ma:fieldsID="ec219a6a06107a734030f3d56a1c37f3" ns2:_="" ns3:_="">
    <xsd:import namespace="1725ee73-a46a-4069-92bf-a4dd5b821343"/>
    <xsd:import namespace="2a18d5b5-2b0c-431f-aff1-0cc091599b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5ee73-a46a-4069-92bf-a4dd5b8213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8d5b5-2b0c-431f-aff1-0cc091599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B01404-594D-4625-8D06-EE099B844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5ee73-a46a-4069-92bf-a4dd5b821343"/>
    <ds:schemaRef ds:uri="2a18d5b5-2b0c-431f-aff1-0cc091599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E499F8-0C41-446F-A208-FEADC927F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16EA42-6AFC-4926-B011-18FFFA6A72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Kenowski</dc:creator>
  <cp:keywords/>
  <dc:description/>
  <cp:lastModifiedBy>Cait Williamson</cp:lastModifiedBy>
  <cp:revision>36</cp:revision>
  <cp:lastPrinted>2019-08-15T19:41:00Z</cp:lastPrinted>
  <dcterms:created xsi:type="dcterms:W3CDTF">2019-08-15T19:23:00Z</dcterms:created>
  <dcterms:modified xsi:type="dcterms:W3CDTF">2019-09-06T18:07:00Z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0x010100CA5FB5118B8C67429F8CD186FE670EDC</vt:lpwstr>
  </property>
</Properties>
</file>