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73FEFD" w14:textId="77777777" w:rsidR="00BA4161" w:rsidRDefault="00BA4161" w:rsidP="00BA4161">
      <w:pPr>
        <w:jc w:val="center"/>
        <w:rPr>
          <w:rFonts w:ascii="Visby CF Heavy" w:hAnsi="Visby CF Heavy" w:cs="Calibri Light"/>
          <w:bCs/>
          <w:color w:val="385623"/>
          <w:szCs w:val="24"/>
        </w:rPr>
      </w:pPr>
    </w:p>
    <w:p w14:paraId="44A19087" w14:textId="3F62C6C7" w:rsidR="002B7485" w:rsidRPr="00AA5959" w:rsidRDefault="00BC09F4" w:rsidP="00CD7EE2">
      <w:pPr>
        <w:spacing w:line="276" w:lineRule="auto"/>
        <w:jc w:val="center"/>
        <w:rPr>
          <w:rFonts w:ascii="Source Serif Pro" w:hAnsi="Source Serif Pro" w:cs="Calibri Light"/>
          <w:b/>
          <w:color w:val="385623"/>
          <w:sz w:val="28"/>
          <w:szCs w:val="28"/>
        </w:rPr>
      </w:pPr>
      <w:r w:rsidRPr="00AA5959">
        <w:rPr>
          <w:rFonts w:ascii="Source Serif Pro" w:hAnsi="Source Serif Pro" w:cs="Calibri Light"/>
          <w:b/>
          <w:color w:val="385623"/>
          <w:sz w:val="28"/>
          <w:szCs w:val="28"/>
        </w:rPr>
        <w:t>S</w:t>
      </w:r>
      <w:r w:rsidR="006C2E5D" w:rsidRPr="00AA5959">
        <w:rPr>
          <w:rFonts w:ascii="Source Serif Pro" w:hAnsi="Source Serif Pro" w:cs="Calibri Light"/>
          <w:b/>
          <w:color w:val="385623"/>
          <w:sz w:val="28"/>
          <w:szCs w:val="28"/>
        </w:rPr>
        <w:t>uggested Language for a</w:t>
      </w:r>
      <w:r w:rsidR="002B7485" w:rsidRPr="00AA5959">
        <w:rPr>
          <w:rFonts w:ascii="Source Serif Pro" w:hAnsi="Source Serif Pro" w:cs="Calibri Light"/>
          <w:b/>
          <w:color w:val="385623"/>
          <w:sz w:val="28"/>
          <w:szCs w:val="28"/>
        </w:rPr>
        <w:t xml:space="preserve"> </w:t>
      </w:r>
      <w:r w:rsidR="002B67C9">
        <w:rPr>
          <w:rFonts w:ascii="Source Serif Pro" w:hAnsi="Source Serif Pro" w:cs="Calibri Light"/>
          <w:b/>
          <w:color w:val="385623"/>
          <w:sz w:val="28"/>
          <w:szCs w:val="28"/>
        </w:rPr>
        <w:t xml:space="preserve">Bequest </w:t>
      </w:r>
      <w:r w:rsidR="00C163F3">
        <w:rPr>
          <w:rFonts w:ascii="Source Serif Pro" w:hAnsi="Source Serif Pro" w:cs="Calibri Light"/>
          <w:b/>
          <w:color w:val="385623"/>
          <w:sz w:val="28"/>
          <w:szCs w:val="28"/>
        </w:rPr>
        <w:t>from a Will or Trust</w:t>
      </w:r>
    </w:p>
    <w:p w14:paraId="06DB0DF3" w14:textId="77777777" w:rsidR="00F75802" w:rsidRPr="00CD7EE2" w:rsidRDefault="00F75802" w:rsidP="00CD7EE2">
      <w:pPr>
        <w:pStyle w:val="PlainText"/>
        <w:spacing w:line="276" w:lineRule="auto"/>
        <w:rPr>
          <w:rFonts w:ascii="Source Serif Pro" w:eastAsia="MS Mincho" w:hAnsi="Source Serif Pro" w:cs="Calibri Light"/>
          <w:sz w:val="24"/>
          <w:szCs w:val="24"/>
        </w:rPr>
      </w:pPr>
    </w:p>
    <w:p w14:paraId="65E94742" w14:textId="211FAC90" w:rsidR="004B7752" w:rsidRPr="00CD7EE2" w:rsidRDefault="00266F2A" w:rsidP="00CD7EE2">
      <w:pPr>
        <w:spacing w:line="276" w:lineRule="auto"/>
        <w:rPr>
          <w:rFonts w:ascii="Source Serif Pro" w:eastAsia="MS Mincho" w:hAnsi="Source Serif Pro"/>
        </w:rPr>
      </w:pPr>
      <w:r w:rsidRPr="00CD7EE2">
        <w:rPr>
          <w:rFonts w:ascii="Source Serif Pro" w:eastAsia="MS Mincho" w:hAnsi="Source Serif Pro"/>
        </w:rPr>
        <w:t>Gifts to the Natural Resources Foundation of Wisconsin</w:t>
      </w:r>
      <w:r w:rsidR="002B1645" w:rsidRPr="00CD7EE2">
        <w:rPr>
          <w:rFonts w:ascii="Source Serif Pro" w:eastAsia="MS Mincho" w:hAnsi="Source Serif Pro"/>
        </w:rPr>
        <w:t xml:space="preserve"> </w:t>
      </w:r>
      <w:r w:rsidR="00472C23" w:rsidRPr="00CD7EE2">
        <w:rPr>
          <w:rFonts w:ascii="Source Serif Pro" w:eastAsia="MS Mincho" w:hAnsi="Source Serif Pro"/>
        </w:rPr>
        <w:t>(“</w:t>
      </w:r>
      <w:r w:rsidR="00F150F3" w:rsidRPr="00CD7EE2">
        <w:rPr>
          <w:rFonts w:ascii="Source Serif Pro" w:eastAsia="MS Mincho" w:hAnsi="Source Serif Pro"/>
        </w:rPr>
        <w:t>Foundation</w:t>
      </w:r>
      <w:r w:rsidR="00472C23" w:rsidRPr="00CD7EE2">
        <w:rPr>
          <w:rFonts w:ascii="Source Serif Pro" w:eastAsia="MS Mincho" w:hAnsi="Source Serif Pro"/>
        </w:rPr>
        <w:t>”)</w:t>
      </w:r>
      <w:r w:rsidRPr="00CD7EE2">
        <w:rPr>
          <w:rFonts w:ascii="Source Serif Pro" w:eastAsia="MS Mincho" w:hAnsi="Source Serif Pro"/>
        </w:rPr>
        <w:t xml:space="preserve"> through a</w:t>
      </w:r>
      <w:r w:rsidR="00C163F3">
        <w:rPr>
          <w:rFonts w:ascii="Source Serif Pro" w:eastAsia="MS Mincho" w:hAnsi="Source Serif Pro"/>
        </w:rPr>
        <w:t xml:space="preserve"> </w:t>
      </w:r>
      <w:r w:rsidRPr="00CD7EE2">
        <w:rPr>
          <w:rFonts w:ascii="Source Serif Pro" w:eastAsia="MS Mincho" w:hAnsi="Source Serif Pro"/>
        </w:rPr>
        <w:t xml:space="preserve">bequest may be general in nature or for </w:t>
      </w:r>
      <w:r w:rsidR="00CD7EE2">
        <w:rPr>
          <w:rFonts w:ascii="Source Serif Pro" w:eastAsia="MS Mincho" w:hAnsi="Source Serif Pro"/>
        </w:rPr>
        <w:t>restricted</w:t>
      </w:r>
      <w:r w:rsidRPr="00CD7EE2">
        <w:rPr>
          <w:rFonts w:ascii="Source Serif Pro" w:eastAsia="MS Mincho" w:hAnsi="Source Serif Pro"/>
        </w:rPr>
        <w:t xml:space="preserve"> purposes.</w:t>
      </w:r>
    </w:p>
    <w:p w14:paraId="79FE0764" w14:textId="77777777" w:rsidR="00160C5A" w:rsidRPr="00CD7EE2" w:rsidRDefault="00160C5A" w:rsidP="00CD7EE2">
      <w:pPr>
        <w:spacing w:line="276" w:lineRule="auto"/>
        <w:rPr>
          <w:rFonts w:ascii="Source Serif Pro" w:eastAsia="MS Mincho" w:hAnsi="Source Serif Pro"/>
        </w:rPr>
      </w:pPr>
    </w:p>
    <w:p w14:paraId="1872B9C1" w14:textId="4D92486C" w:rsidR="00C95217" w:rsidRPr="00D11BB5" w:rsidRDefault="00397E80" w:rsidP="00CD7EE2">
      <w:pPr>
        <w:spacing w:line="276" w:lineRule="auto"/>
        <w:rPr>
          <w:rFonts w:ascii="Source Serif Pro" w:eastAsia="MS Mincho" w:hAnsi="Source Serif Pro"/>
          <w:b/>
          <w:bCs/>
        </w:rPr>
      </w:pPr>
      <w:r w:rsidRPr="00D11BB5">
        <w:rPr>
          <w:rFonts w:ascii="Source Serif Pro" w:eastAsia="MS Mincho" w:hAnsi="Source Serif Pro"/>
          <w:b/>
          <w:bCs/>
        </w:rPr>
        <w:t>Unrestricted Bequest</w:t>
      </w:r>
    </w:p>
    <w:p w14:paraId="2A39A7AC" w14:textId="3E33960B" w:rsidR="00D64E5B" w:rsidRDefault="004C3145" w:rsidP="00AF3102">
      <w:pPr>
        <w:spacing w:line="276" w:lineRule="auto"/>
        <w:rPr>
          <w:rFonts w:ascii="Source Serif Pro" w:eastAsia="MS Mincho" w:hAnsi="Source Serif Pro"/>
        </w:rPr>
      </w:pPr>
      <w:r>
        <w:rPr>
          <w:rFonts w:ascii="Source Serif Pro" w:eastAsia="MS Mincho" w:hAnsi="Source Serif Pro"/>
        </w:rPr>
        <w:t>“</w:t>
      </w:r>
      <w:r w:rsidR="00266F2A" w:rsidRPr="00CD7EE2">
        <w:rPr>
          <w:rFonts w:ascii="Source Serif Pro" w:eastAsia="MS Mincho" w:hAnsi="Source Serif Pro"/>
        </w:rPr>
        <w:t xml:space="preserve">I </w:t>
      </w:r>
      <w:r w:rsidR="00FC11DF">
        <w:rPr>
          <w:rFonts w:ascii="Source Serif Pro" w:eastAsia="MS Mincho" w:hAnsi="Source Serif Pro"/>
        </w:rPr>
        <w:t xml:space="preserve">hereby </w:t>
      </w:r>
      <w:r w:rsidR="00266F2A" w:rsidRPr="00CD7EE2">
        <w:rPr>
          <w:rFonts w:ascii="Source Serif Pro" w:eastAsia="MS Mincho" w:hAnsi="Source Serif Pro"/>
        </w:rPr>
        <w:t>give</w:t>
      </w:r>
      <w:r w:rsidR="000847C8">
        <w:rPr>
          <w:rFonts w:ascii="Source Serif Pro" w:eastAsia="MS Mincho" w:hAnsi="Source Serif Pro"/>
        </w:rPr>
        <w:t>, devise</w:t>
      </w:r>
      <w:r w:rsidR="00582F1E">
        <w:rPr>
          <w:rFonts w:ascii="Source Serif Pro" w:eastAsia="MS Mincho" w:hAnsi="Source Serif Pro"/>
        </w:rPr>
        <w:t xml:space="preserve">, and bequeath </w:t>
      </w:r>
      <w:r w:rsidR="00266F2A" w:rsidRPr="00CD7EE2">
        <w:rPr>
          <w:rFonts w:ascii="Source Serif Pro" w:eastAsia="MS Mincho" w:hAnsi="Source Serif Pro"/>
        </w:rPr>
        <w:t>to the Natural Resources Foundation of Wisconsin</w:t>
      </w:r>
      <w:r w:rsidR="00810E28">
        <w:rPr>
          <w:rFonts w:ascii="Source Serif Pro" w:eastAsia="MS Mincho" w:hAnsi="Source Serif Pro"/>
        </w:rPr>
        <w:t>,</w:t>
      </w:r>
      <w:r w:rsidR="00266F2A" w:rsidRPr="00CD7EE2">
        <w:rPr>
          <w:rFonts w:ascii="Source Serif Pro" w:eastAsia="MS Mincho" w:hAnsi="Source Serif Pro"/>
        </w:rPr>
        <w:t xml:space="preserve"> a </w:t>
      </w:r>
      <w:r w:rsidR="00D575CB" w:rsidRPr="006E21C2">
        <w:rPr>
          <w:rFonts w:ascii="Source Serif Pro" w:eastAsia="MS Mincho" w:hAnsi="Source Serif Pro"/>
        </w:rPr>
        <w:t>Wisconsin non-stock corporation exempt under Section 501(c)(3) of the Internal Revenue Code,</w:t>
      </w:r>
      <w:r w:rsidR="00D11BB5" w:rsidRPr="006E21C2">
        <w:rPr>
          <w:rFonts w:ascii="Source Serif Pro" w:eastAsia="MS Mincho" w:hAnsi="Source Serif Pro"/>
        </w:rPr>
        <w:t xml:space="preserve"> </w:t>
      </w:r>
      <w:r w:rsidR="00D11BB5">
        <w:rPr>
          <w:rFonts w:ascii="Source Serif Pro" w:eastAsia="MS Mincho" w:hAnsi="Source Serif Pro"/>
        </w:rPr>
        <w:t>and</w:t>
      </w:r>
      <w:r w:rsidR="00D27FCB">
        <w:rPr>
          <w:rFonts w:ascii="Source Serif Pro" w:eastAsia="MS Mincho" w:hAnsi="Source Serif Pro"/>
        </w:rPr>
        <w:t xml:space="preserve"> </w:t>
      </w:r>
      <w:r w:rsidR="001A1233">
        <w:rPr>
          <w:rFonts w:ascii="Source Serif Pro" w:eastAsia="MS Mincho" w:hAnsi="Source Serif Pro"/>
        </w:rPr>
        <w:t xml:space="preserve">located at </w:t>
      </w:r>
      <w:r w:rsidR="001A1233" w:rsidRPr="00CD7EE2">
        <w:rPr>
          <w:rFonts w:ascii="Source Serif Pro" w:eastAsia="MS Mincho" w:hAnsi="Source Serif Pro"/>
        </w:rPr>
        <w:t xml:space="preserve">211 S. Paterson St. Ste. 100, Madison, WI 53703, </w:t>
      </w:r>
      <w:r w:rsidR="001A1233">
        <w:rPr>
          <w:rFonts w:ascii="Source Serif Pro" w:eastAsia="MS Mincho" w:hAnsi="Source Serif Pro"/>
        </w:rPr>
        <w:t>F</w:t>
      </w:r>
      <w:r w:rsidR="001A1233" w:rsidRPr="00CD7EE2">
        <w:rPr>
          <w:rFonts w:ascii="Source Serif Pro" w:eastAsia="MS Mincho" w:hAnsi="Source Serif Pro"/>
        </w:rPr>
        <w:t xml:space="preserve">ederal </w:t>
      </w:r>
      <w:r w:rsidR="001A1233">
        <w:rPr>
          <w:rFonts w:ascii="Source Serif Pro" w:eastAsia="MS Mincho" w:hAnsi="Source Serif Pro"/>
        </w:rPr>
        <w:t>T</w:t>
      </w:r>
      <w:r w:rsidR="001A1233" w:rsidRPr="00CD7EE2">
        <w:rPr>
          <w:rFonts w:ascii="Source Serif Pro" w:eastAsia="MS Mincho" w:hAnsi="Source Serif Pro"/>
        </w:rPr>
        <w:t xml:space="preserve">ax </w:t>
      </w:r>
      <w:r w:rsidR="001A1233">
        <w:rPr>
          <w:rFonts w:ascii="Source Serif Pro" w:eastAsia="MS Mincho" w:hAnsi="Source Serif Pro"/>
        </w:rPr>
        <w:t>ID</w:t>
      </w:r>
      <w:r w:rsidR="001A1233" w:rsidRPr="00CD7EE2">
        <w:rPr>
          <w:rFonts w:ascii="Source Serif Pro" w:eastAsia="MS Mincho" w:hAnsi="Source Serif Pro"/>
        </w:rPr>
        <w:t xml:space="preserve"> #39-1572034</w:t>
      </w:r>
      <w:r w:rsidR="003F0545">
        <w:rPr>
          <w:rFonts w:ascii="Source Serif Pro" w:eastAsia="MS Mincho" w:hAnsi="Source Serif Pro"/>
        </w:rPr>
        <w:t>,</w:t>
      </w:r>
      <w:r w:rsidR="002C053C">
        <w:rPr>
          <w:rFonts w:ascii="Source Serif Pro" w:eastAsia="MS Mincho" w:hAnsi="Source Serif Pro"/>
        </w:rPr>
        <w:t xml:space="preserve"> [</w:t>
      </w:r>
      <w:r w:rsidR="00B62E1C">
        <w:rPr>
          <w:rFonts w:ascii="Calibri" w:eastAsia="MS Mincho" w:hAnsi="Calibri" w:cs="Calibri"/>
        </w:rPr>
        <w:t>__________</w:t>
      </w:r>
      <w:r w:rsidR="00FD314A">
        <w:rPr>
          <w:rFonts w:ascii="Calibri" w:eastAsia="MS Mincho" w:hAnsi="Calibri" w:cs="Calibri"/>
        </w:rPr>
        <w:t xml:space="preserve"> </w:t>
      </w:r>
      <w:r w:rsidR="00B62E1C">
        <w:rPr>
          <w:rFonts w:ascii="Source Serif Pro" w:eastAsia="MS Mincho" w:hAnsi="Source Serif Pro"/>
        </w:rPr>
        <w:t>dollars ($)</w:t>
      </w:r>
      <w:r w:rsidR="00771656">
        <w:rPr>
          <w:rFonts w:ascii="Source Serif Pro" w:eastAsia="MS Mincho" w:hAnsi="Source Serif Pro"/>
        </w:rPr>
        <w:t xml:space="preserve">; OR </w:t>
      </w:r>
      <w:r w:rsidR="00D27FCB">
        <w:rPr>
          <w:rFonts w:ascii="Calibri" w:eastAsia="MS Mincho" w:hAnsi="Calibri" w:cs="Calibri"/>
        </w:rPr>
        <w:t>_____</w:t>
      </w:r>
      <w:r w:rsidR="00D27FCB">
        <w:rPr>
          <w:rFonts w:ascii="Source Serif Pro" w:eastAsia="MS Mincho" w:hAnsi="Source Serif Pro"/>
        </w:rPr>
        <w:t xml:space="preserve"> percent </w:t>
      </w:r>
      <w:r w:rsidR="00FA115E">
        <w:rPr>
          <w:rFonts w:ascii="Source Serif Pro" w:eastAsia="MS Mincho" w:hAnsi="Source Serif Pro"/>
        </w:rPr>
        <w:t>(</w:t>
      </w:r>
      <w:r w:rsidR="00D27FCB">
        <w:rPr>
          <w:rFonts w:ascii="Source Serif Pro" w:eastAsia="MS Mincho" w:hAnsi="Source Serif Pro"/>
        </w:rPr>
        <w:t xml:space="preserve">%) of </w:t>
      </w:r>
      <w:r w:rsidR="00771656">
        <w:rPr>
          <w:rFonts w:ascii="Source Serif Pro" w:eastAsia="MS Mincho" w:hAnsi="Source Serif Pro"/>
        </w:rPr>
        <w:t>the rest, residue, and remainder of my estate</w:t>
      </w:r>
      <w:r w:rsidR="00ED0D74">
        <w:rPr>
          <w:rFonts w:ascii="Source Serif Pro" w:eastAsia="MS Mincho" w:hAnsi="Source Serif Pro"/>
        </w:rPr>
        <w:t>;</w:t>
      </w:r>
      <w:r w:rsidR="00771656">
        <w:rPr>
          <w:rFonts w:ascii="Source Serif Pro" w:eastAsia="MS Mincho" w:hAnsi="Source Serif Pro"/>
        </w:rPr>
        <w:t xml:space="preserve"> </w:t>
      </w:r>
      <w:r w:rsidR="00D27FCB">
        <w:rPr>
          <w:rFonts w:ascii="Source Serif Pro" w:eastAsia="MS Mincho" w:hAnsi="Source Serif Pro"/>
        </w:rPr>
        <w:t xml:space="preserve">OR </w:t>
      </w:r>
      <w:r w:rsidR="006614D8">
        <w:rPr>
          <w:rFonts w:ascii="Source Serif Pro" w:eastAsia="MS Mincho" w:hAnsi="Source Serif Pro"/>
        </w:rPr>
        <w:t>[</w:t>
      </w:r>
      <w:r w:rsidR="00087948">
        <w:rPr>
          <w:rFonts w:ascii="Source Serif Pro" w:eastAsia="MS Mincho" w:hAnsi="Source Serif Pro"/>
        </w:rPr>
        <w:t xml:space="preserve">specific asset] to be used in the </w:t>
      </w:r>
      <w:r w:rsidR="00087948" w:rsidRPr="00913F1E">
        <w:rPr>
          <w:rFonts w:ascii="Source Serif Pro" w:eastAsia="MS Mincho" w:hAnsi="Source Serif Pro"/>
        </w:rPr>
        <w:t>area of greatest conservation need</w:t>
      </w:r>
      <w:r w:rsidR="00631EAF" w:rsidRPr="00913F1E">
        <w:rPr>
          <w:rFonts w:ascii="Source Serif Pro" w:eastAsia="MS Mincho" w:hAnsi="Source Serif Pro"/>
        </w:rPr>
        <w:t xml:space="preserve"> as determined by the Foundation</w:t>
      </w:r>
      <w:r w:rsidR="00714653" w:rsidRPr="00913F1E">
        <w:rPr>
          <w:rFonts w:ascii="Source Serif Pro" w:eastAsia="MS Mincho" w:hAnsi="Source Serif Pro"/>
        </w:rPr>
        <w:t xml:space="preserve"> </w:t>
      </w:r>
      <w:r w:rsidR="00BB56D8" w:rsidRPr="00913F1E">
        <w:rPr>
          <w:rFonts w:ascii="Source Serif Pro" w:eastAsia="MS Mincho" w:hAnsi="Source Serif Pro"/>
        </w:rPr>
        <w:t>in</w:t>
      </w:r>
      <w:r w:rsidR="00BB56D8">
        <w:rPr>
          <w:rFonts w:ascii="Source Serif Pro" w:eastAsia="MS Mincho" w:hAnsi="Source Serif Pro"/>
        </w:rPr>
        <w:t xml:space="preserve"> consultation</w:t>
      </w:r>
      <w:r w:rsidR="00714653">
        <w:rPr>
          <w:rFonts w:ascii="Source Serif Pro" w:eastAsia="MS Mincho" w:hAnsi="Source Serif Pro"/>
        </w:rPr>
        <w:t xml:space="preserve"> with</w:t>
      </w:r>
      <w:r w:rsidR="00BB56D8">
        <w:rPr>
          <w:rFonts w:ascii="Source Serif Pro" w:eastAsia="MS Mincho" w:hAnsi="Source Serif Pro"/>
        </w:rPr>
        <w:t xml:space="preserve"> the Wisconsin Department of Natural Resources and other conservation experts in Wisconsin.</w:t>
      </w:r>
      <w:r w:rsidR="00913F1E">
        <w:rPr>
          <w:rFonts w:ascii="Source Serif Pro" w:eastAsia="MS Mincho" w:hAnsi="Source Serif Pro"/>
        </w:rPr>
        <w:t>”</w:t>
      </w:r>
    </w:p>
    <w:p w14:paraId="5D432342" w14:textId="505F1A40" w:rsidR="00D575CB" w:rsidRDefault="00D575CB" w:rsidP="00AF3102">
      <w:pPr>
        <w:spacing w:line="276" w:lineRule="auto"/>
        <w:rPr>
          <w:rFonts w:ascii="Source Serif Pro" w:eastAsia="MS Mincho" w:hAnsi="Source Serif Pro"/>
        </w:rPr>
      </w:pPr>
    </w:p>
    <w:p w14:paraId="60A0C779" w14:textId="77777777" w:rsidR="00913F1E" w:rsidRPr="00AF3102" w:rsidRDefault="00913F1E" w:rsidP="00AF3102">
      <w:pPr>
        <w:spacing w:line="276" w:lineRule="auto"/>
        <w:rPr>
          <w:rFonts w:ascii="Source Serif Pro" w:eastAsia="MS Mincho" w:hAnsi="Source Serif Pro"/>
        </w:rPr>
      </w:pPr>
    </w:p>
    <w:p w14:paraId="26F470CB" w14:textId="4EFD7890" w:rsidR="00B938F4" w:rsidRPr="00CD7EE2" w:rsidRDefault="00D64E5B" w:rsidP="00CD7EE2">
      <w:pPr>
        <w:spacing w:line="276" w:lineRule="auto"/>
        <w:rPr>
          <w:rFonts w:ascii="Source Serif Pro" w:eastAsia="MS Mincho" w:hAnsi="Source Serif Pro"/>
          <w:b/>
          <w:bCs/>
        </w:rPr>
      </w:pPr>
      <w:r>
        <w:rPr>
          <w:rFonts w:ascii="Source Serif Pro" w:eastAsia="MS Mincho" w:hAnsi="Source Serif Pro"/>
          <w:b/>
          <w:bCs/>
        </w:rPr>
        <w:t>Restricted Bequest</w:t>
      </w:r>
    </w:p>
    <w:p w14:paraId="7707B787" w14:textId="07FCA5F2" w:rsidR="005A1A60" w:rsidRDefault="004C34F0" w:rsidP="00D64E5B">
      <w:pPr>
        <w:spacing w:line="276" w:lineRule="auto"/>
        <w:rPr>
          <w:rFonts w:ascii="Source Serif Pro" w:eastAsia="MS Mincho" w:hAnsi="Source Serif Pro"/>
        </w:rPr>
      </w:pPr>
      <w:r>
        <w:rPr>
          <w:rFonts w:ascii="Source Serif Pro" w:eastAsia="MS Mincho" w:hAnsi="Source Serif Pro"/>
        </w:rPr>
        <w:t>“</w:t>
      </w:r>
      <w:r w:rsidR="00D64E5B" w:rsidRPr="00CD7EE2">
        <w:rPr>
          <w:rFonts w:ascii="Source Serif Pro" w:eastAsia="MS Mincho" w:hAnsi="Source Serif Pro"/>
        </w:rPr>
        <w:t xml:space="preserve">I </w:t>
      </w:r>
      <w:r w:rsidR="00D64E5B">
        <w:rPr>
          <w:rFonts w:ascii="Source Serif Pro" w:eastAsia="MS Mincho" w:hAnsi="Source Serif Pro"/>
        </w:rPr>
        <w:t xml:space="preserve">hereby </w:t>
      </w:r>
      <w:r w:rsidR="00D64E5B" w:rsidRPr="00CD7EE2">
        <w:rPr>
          <w:rFonts w:ascii="Source Serif Pro" w:eastAsia="MS Mincho" w:hAnsi="Source Serif Pro"/>
        </w:rPr>
        <w:t>give</w:t>
      </w:r>
      <w:r w:rsidR="00D64E5B">
        <w:rPr>
          <w:rFonts w:ascii="Source Serif Pro" w:eastAsia="MS Mincho" w:hAnsi="Source Serif Pro"/>
        </w:rPr>
        <w:t xml:space="preserve">, devise, and bequeath </w:t>
      </w:r>
      <w:r w:rsidR="00D64E5B" w:rsidRPr="00CD7EE2">
        <w:rPr>
          <w:rFonts w:ascii="Source Serif Pro" w:eastAsia="MS Mincho" w:hAnsi="Source Serif Pro"/>
        </w:rPr>
        <w:t>to the Natural Resources Foundation of Wisconsin</w:t>
      </w:r>
      <w:r w:rsidR="00D64E5B">
        <w:rPr>
          <w:rFonts w:ascii="Source Serif Pro" w:eastAsia="MS Mincho" w:hAnsi="Source Serif Pro"/>
        </w:rPr>
        <w:t>,</w:t>
      </w:r>
      <w:r w:rsidR="00D64E5B" w:rsidRPr="00CD7EE2">
        <w:rPr>
          <w:rFonts w:ascii="Source Serif Pro" w:eastAsia="MS Mincho" w:hAnsi="Source Serif Pro"/>
        </w:rPr>
        <w:t xml:space="preserve"> a </w:t>
      </w:r>
      <w:r w:rsidR="009435BC" w:rsidRPr="006E21C2">
        <w:rPr>
          <w:rFonts w:ascii="Source Serif Pro" w:eastAsia="MS Mincho" w:hAnsi="Source Serif Pro"/>
        </w:rPr>
        <w:t>Wisconsin non-stock corporation exempt under Section 501(c)(3) of the Internal Revenue Code,</w:t>
      </w:r>
      <w:r w:rsidR="00D64E5B" w:rsidRPr="006E21C2">
        <w:rPr>
          <w:rFonts w:ascii="Source Serif Pro" w:eastAsia="MS Mincho" w:hAnsi="Source Serif Pro"/>
        </w:rPr>
        <w:t xml:space="preserve"> </w:t>
      </w:r>
      <w:r w:rsidR="00D64E5B">
        <w:rPr>
          <w:rFonts w:ascii="Source Serif Pro" w:eastAsia="MS Mincho" w:hAnsi="Source Serif Pro"/>
        </w:rPr>
        <w:t xml:space="preserve">and located at </w:t>
      </w:r>
      <w:r w:rsidR="00D64E5B" w:rsidRPr="00CD7EE2">
        <w:rPr>
          <w:rFonts w:ascii="Source Serif Pro" w:eastAsia="MS Mincho" w:hAnsi="Source Serif Pro"/>
        </w:rPr>
        <w:t xml:space="preserve">211 S. Paterson St. Ste. 100, Madison, WI 53703, </w:t>
      </w:r>
      <w:r w:rsidR="00D64E5B">
        <w:rPr>
          <w:rFonts w:ascii="Source Serif Pro" w:eastAsia="MS Mincho" w:hAnsi="Source Serif Pro"/>
        </w:rPr>
        <w:t>F</w:t>
      </w:r>
      <w:r w:rsidR="00D64E5B" w:rsidRPr="00CD7EE2">
        <w:rPr>
          <w:rFonts w:ascii="Source Serif Pro" w:eastAsia="MS Mincho" w:hAnsi="Source Serif Pro"/>
        </w:rPr>
        <w:t xml:space="preserve">ederal </w:t>
      </w:r>
      <w:r w:rsidR="00D64E5B">
        <w:rPr>
          <w:rFonts w:ascii="Source Serif Pro" w:eastAsia="MS Mincho" w:hAnsi="Source Serif Pro"/>
        </w:rPr>
        <w:t>T</w:t>
      </w:r>
      <w:r w:rsidR="00D64E5B" w:rsidRPr="00CD7EE2">
        <w:rPr>
          <w:rFonts w:ascii="Source Serif Pro" w:eastAsia="MS Mincho" w:hAnsi="Source Serif Pro"/>
        </w:rPr>
        <w:t xml:space="preserve">ax </w:t>
      </w:r>
      <w:r w:rsidR="00D64E5B">
        <w:rPr>
          <w:rFonts w:ascii="Source Serif Pro" w:eastAsia="MS Mincho" w:hAnsi="Source Serif Pro"/>
        </w:rPr>
        <w:t>ID</w:t>
      </w:r>
      <w:r w:rsidR="00D64E5B" w:rsidRPr="00CD7EE2">
        <w:rPr>
          <w:rFonts w:ascii="Source Serif Pro" w:eastAsia="MS Mincho" w:hAnsi="Source Serif Pro"/>
        </w:rPr>
        <w:t xml:space="preserve"> #39-1572034</w:t>
      </w:r>
      <w:r w:rsidR="00D64E5B">
        <w:rPr>
          <w:rFonts w:ascii="Source Serif Pro" w:eastAsia="MS Mincho" w:hAnsi="Source Serif Pro"/>
        </w:rPr>
        <w:t>, [</w:t>
      </w:r>
      <w:r w:rsidR="00D64E5B" w:rsidRPr="00D64E5B">
        <w:rPr>
          <w:rFonts w:ascii="Calibri" w:eastAsia="MS Mincho" w:hAnsi="Calibri" w:cs="Calibri"/>
        </w:rPr>
        <w:t>_________</w:t>
      </w:r>
      <w:r w:rsidR="00FD314A">
        <w:rPr>
          <w:rFonts w:ascii="Calibri" w:eastAsia="MS Mincho" w:hAnsi="Calibri" w:cs="Calibri"/>
        </w:rPr>
        <w:t xml:space="preserve"> </w:t>
      </w:r>
      <w:r w:rsidR="00D64E5B">
        <w:rPr>
          <w:rFonts w:ascii="Source Serif Pro" w:eastAsia="MS Mincho" w:hAnsi="Source Serif Pro"/>
        </w:rPr>
        <w:t xml:space="preserve">dollars ($); OR </w:t>
      </w:r>
      <w:r w:rsidR="00D64E5B" w:rsidRPr="00D64E5B">
        <w:rPr>
          <w:rFonts w:ascii="Calibri" w:eastAsia="MS Mincho" w:hAnsi="Calibri" w:cs="Calibri"/>
        </w:rPr>
        <w:t>________</w:t>
      </w:r>
      <w:r w:rsidR="00D64E5B">
        <w:rPr>
          <w:rFonts w:ascii="Source Serif Pro" w:eastAsia="MS Mincho" w:hAnsi="Source Serif Pro"/>
        </w:rPr>
        <w:t xml:space="preserve">percent (%) of the rest, residue, and remainder of my estate, OR specific asset] to be used </w:t>
      </w:r>
      <w:r w:rsidR="005D359E">
        <w:rPr>
          <w:rFonts w:ascii="Source Serif Pro" w:eastAsia="MS Mincho" w:hAnsi="Source Serif Pro"/>
        </w:rPr>
        <w:t xml:space="preserve">for </w:t>
      </w:r>
      <w:r w:rsidR="005D359E">
        <w:rPr>
          <w:rFonts w:ascii="Calibri" w:eastAsia="MS Mincho" w:hAnsi="Calibri" w:cs="Calibri"/>
        </w:rPr>
        <w:t>________________</w:t>
      </w:r>
      <w:r w:rsidR="002B463D">
        <w:rPr>
          <w:rFonts w:ascii="Source Serif Pro" w:eastAsia="MS Mincho" w:hAnsi="Source Serif Pro"/>
        </w:rPr>
        <w:t xml:space="preserve"> </w:t>
      </w:r>
      <w:r w:rsidR="00CF41AF" w:rsidRPr="00913F1E">
        <w:rPr>
          <w:rFonts w:ascii="Source Serif Pro" w:eastAsia="MS Mincho" w:hAnsi="Source Serif Pro"/>
        </w:rPr>
        <w:t xml:space="preserve">[state a Foundation program, a specific conservation purpose, </w:t>
      </w:r>
      <w:r w:rsidR="00FA300F" w:rsidRPr="00913F1E">
        <w:rPr>
          <w:rFonts w:ascii="Source Serif Pro" w:eastAsia="MS Mincho" w:hAnsi="Source Serif Pro"/>
        </w:rPr>
        <w:t xml:space="preserve">or </w:t>
      </w:r>
      <w:r w:rsidR="00CF41AF" w:rsidRPr="00913F1E">
        <w:rPr>
          <w:rFonts w:ascii="Source Serif Pro" w:eastAsia="MS Mincho" w:hAnsi="Source Serif Pro"/>
        </w:rPr>
        <w:t xml:space="preserve">an existing named fund within the </w:t>
      </w:r>
      <w:r w:rsidR="005A1A60" w:rsidRPr="00913F1E">
        <w:rPr>
          <w:rFonts w:ascii="Source Serif Pro" w:eastAsia="MS Mincho" w:hAnsi="Source Serif Pro"/>
        </w:rPr>
        <w:t xml:space="preserve">Foundation’s </w:t>
      </w:r>
      <w:r w:rsidR="00CF41AF" w:rsidRPr="00913F1E">
        <w:rPr>
          <w:rFonts w:ascii="Source Serif Pro" w:eastAsia="MS Mincho" w:hAnsi="Source Serif Pro"/>
        </w:rPr>
        <w:t>Wisconsin Conservation Endowment</w:t>
      </w:r>
      <w:r w:rsidR="005A1A60" w:rsidRPr="00913F1E">
        <w:rPr>
          <w:rFonts w:ascii="Source Serif Pro" w:eastAsia="MS Mincho" w:hAnsi="Source Serif Pro"/>
        </w:rPr>
        <w:t>].</w:t>
      </w:r>
    </w:p>
    <w:p w14:paraId="272ED0E2" w14:textId="0528B894" w:rsidR="00FD314A" w:rsidRDefault="00FD314A" w:rsidP="00D64E5B">
      <w:pPr>
        <w:spacing w:line="276" w:lineRule="auto"/>
        <w:rPr>
          <w:rFonts w:ascii="Source Serif Pro" w:eastAsia="MS Mincho" w:hAnsi="Source Serif Pro"/>
        </w:rPr>
      </w:pPr>
    </w:p>
    <w:p w14:paraId="5879DFD8" w14:textId="3DA9A722" w:rsidR="00EC14E4" w:rsidRDefault="00EC14E4" w:rsidP="00EC14E4">
      <w:pPr>
        <w:spacing w:line="276" w:lineRule="auto"/>
        <w:rPr>
          <w:rFonts w:ascii="Source Serif Pro" w:eastAsia="MS Mincho" w:hAnsi="Source Serif Pro"/>
        </w:rPr>
      </w:pPr>
      <w:r w:rsidRPr="00CD7EE2">
        <w:rPr>
          <w:rFonts w:ascii="Source Serif Pro" w:eastAsia="MS Mincho" w:hAnsi="Source Serif Pro"/>
        </w:rPr>
        <w:t xml:space="preserve">The gift shall be received, held, and administered subject to the provisions of the Foundation’s Gift </w:t>
      </w:r>
      <w:r w:rsidR="003E5BCB">
        <w:rPr>
          <w:rFonts w:ascii="Source Serif Pro" w:eastAsia="MS Mincho" w:hAnsi="Source Serif Pro"/>
        </w:rPr>
        <w:t xml:space="preserve">Acceptance </w:t>
      </w:r>
      <w:r w:rsidRPr="00CD7EE2">
        <w:rPr>
          <w:rFonts w:ascii="Source Serif Pro" w:eastAsia="MS Mincho" w:hAnsi="Source Serif Pro"/>
        </w:rPr>
        <w:t>and Investment Policies, including those provisions which may permit the Board to amend, modify</w:t>
      </w:r>
      <w:r>
        <w:rPr>
          <w:rFonts w:ascii="Source Serif Pro" w:eastAsia="MS Mincho" w:hAnsi="Source Serif Pro"/>
        </w:rPr>
        <w:t>,</w:t>
      </w:r>
      <w:r w:rsidRPr="00CD7EE2">
        <w:rPr>
          <w:rFonts w:ascii="Source Serif Pro" w:eastAsia="MS Mincho" w:hAnsi="Source Serif Pro"/>
        </w:rPr>
        <w:t xml:space="preserve"> or vary any of the purposes, directions, restrictions</w:t>
      </w:r>
      <w:r>
        <w:rPr>
          <w:rFonts w:ascii="Source Serif Pro" w:eastAsia="MS Mincho" w:hAnsi="Source Serif Pro"/>
        </w:rPr>
        <w:t>,</w:t>
      </w:r>
      <w:r w:rsidRPr="00CD7EE2">
        <w:rPr>
          <w:rFonts w:ascii="Source Serif Pro" w:eastAsia="MS Mincho" w:hAnsi="Source Serif Pro"/>
        </w:rPr>
        <w:t xml:space="preserve"> or conditions set forth herein.” </w:t>
      </w:r>
    </w:p>
    <w:p w14:paraId="7A952F8B" w14:textId="77777777" w:rsidR="00B9606A" w:rsidRPr="00CD7EE2" w:rsidRDefault="00B9606A" w:rsidP="00CD7EE2">
      <w:pPr>
        <w:spacing w:line="276" w:lineRule="auto"/>
        <w:rPr>
          <w:rFonts w:ascii="Source Serif Pro" w:eastAsia="MS Mincho" w:hAnsi="Source Serif Pro"/>
        </w:rPr>
      </w:pPr>
    </w:p>
    <w:p w14:paraId="78F62D69" w14:textId="77777777" w:rsidR="00BC09F4" w:rsidRDefault="00BC09F4" w:rsidP="00CD7EE2">
      <w:pPr>
        <w:spacing w:line="276" w:lineRule="auto"/>
        <w:rPr>
          <w:rFonts w:ascii="Source Serif Pro" w:eastAsia="MS Mincho" w:hAnsi="Source Serif Pro"/>
        </w:rPr>
      </w:pPr>
    </w:p>
    <w:sectPr w:rsidR="00BC09F4" w:rsidSect="006C5645">
      <w:headerReference w:type="default" r:id="rId11"/>
      <w:headerReference w:type="first" r:id="rId12"/>
      <w:pgSz w:w="12240" w:h="15840" w:code="1"/>
      <w:pgMar w:top="446" w:right="1440" w:bottom="446" w:left="1440" w:header="720" w:footer="720" w:gutter="0"/>
      <w:paperSrc w:first="2" w:other="3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D2CEA6" w14:textId="77777777" w:rsidR="003B051E" w:rsidRDefault="003B051E">
      <w:r>
        <w:separator/>
      </w:r>
    </w:p>
  </w:endnote>
  <w:endnote w:type="continuationSeparator" w:id="0">
    <w:p w14:paraId="5D049EAF" w14:textId="77777777" w:rsidR="003B051E" w:rsidRDefault="003B05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sby CF Heavy">
    <w:altName w:val="Calibri"/>
    <w:panose1 w:val="00000000000000000000"/>
    <w:charset w:val="00"/>
    <w:family w:val="modern"/>
    <w:notTrueType/>
    <w:pitch w:val="variable"/>
    <w:sig w:usb0="A00002FF" w:usb1="4000205A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ource Serif Pro">
    <w:panose1 w:val="02040603050405020204"/>
    <w:charset w:val="00"/>
    <w:family w:val="roman"/>
    <w:pitch w:val="variable"/>
    <w:sig w:usb0="20000287" w:usb1="02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C2A503" w14:textId="77777777" w:rsidR="003B051E" w:rsidRDefault="003B051E">
      <w:r>
        <w:separator/>
      </w:r>
    </w:p>
  </w:footnote>
  <w:footnote w:type="continuationSeparator" w:id="0">
    <w:p w14:paraId="6E79C41D" w14:textId="77777777" w:rsidR="003B051E" w:rsidRDefault="003B05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6FD194" w14:textId="4E67AF2A" w:rsidR="00F75802" w:rsidRDefault="00D575CB" w:rsidP="00F75802">
    <w:pPr>
      <w:pStyle w:val="Header"/>
      <w:jc w:val="center"/>
    </w:pPr>
    <w:r>
      <w:rPr>
        <w:noProof/>
      </w:rPr>
      <w:drawing>
        <wp:inline distT="0" distB="0" distL="0" distR="0" wp14:anchorId="4F1E2A92" wp14:editId="0DEA9E99">
          <wp:extent cx="3084830" cy="480060"/>
          <wp:effectExtent l="0" t="0" r="0" b="0"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4830" cy="480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AB7B65F" w14:textId="77777777" w:rsidR="00F75802" w:rsidRDefault="00F75802" w:rsidP="00F75802">
    <w:pPr>
      <w:pStyle w:val="Header"/>
      <w:jc w:val="center"/>
    </w:pPr>
  </w:p>
  <w:p w14:paraId="07AACFCF" w14:textId="77777777" w:rsidR="00F75802" w:rsidRDefault="00F75802" w:rsidP="00F75802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2B99E8" w14:textId="56E0B856" w:rsidR="00F75802" w:rsidRDefault="00D575CB" w:rsidP="00F75802">
    <w:pPr>
      <w:pStyle w:val="Header"/>
      <w:jc w:val="center"/>
    </w:pPr>
    <w:r>
      <w:rPr>
        <w:noProof/>
      </w:rPr>
      <w:drawing>
        <wp:inline distT="0" distB="0" distL="0" distR="0" wp14:anchorId="68630A5C" wp14:editId="7CD31AE9">
          <wp:extent cx="1265555" cy="1256030"/>
          <wp:effectExtent l="0" t="0" r="0" b="0"/>
          <wp:docPr id="2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5555" cy="1256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9273B"/>
    <w:multiLevelType w:val="singleLevel"/>
    <w:tmpl w:val="04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" w15:restartNumberingAfterBreak="0">
    <w:nsid w:val="08247135"/>
    <w:multiLevelType w:val="hybridMultilevel"/>
    <w:tmpl w:val="B23E60DA"/>
    <w:lvl w:ilvl="0" w:tplc="A864AB92"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FD13BC"/>
    <w:multiLevelType w:val="hybridMultilevel"/>
    <w:tmpl w:val="85022174"/>
    <w:lvl w:ilvl="0" w:tplc="84CE33D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0622362"/>
    <w:multiLevelType w:val="singleLevel"/>
    <w:tmpl w:val="040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3C10840"/>
    <w:multiLevelType w:val="hybridMultilevel"/>
    <w:tmpl w:val="AD5ACB9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A77573"/>
    <w:multiLevelType w:val="singleLevel"/>
    <w:tmpl w:val="040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1E0140B2"/>
    <w:multiLevelType w:val="hybridMultilevel"/>
    <w:tmpl w:val="82B286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A066A0"/>
    <w:multiLevelType w:val="singleLevel"/>
    <w:tmpl w:val="04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8" w15:restartNumberingAfterBreak="0">
    <w:nsid w:val="239D7EE1"/>
    <w:multiLevelType w:val="singleLevel"/>
    <w:tmpl w:val="040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25C4169D"/>
    <w:multiLevelType w:val="hybridMultilevel"/>
    <w:tmpl w:val="568C8E8C"/>
    <w:lvl w:ilvl="0" w:tplc="2FA8D0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D891FED"/>
    <w:multiLevelType w:val="hybridMultilevel"/>
    <w:tmpl w:val="7F7C334E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6910D50"/>
    <w:multiLevelType w:val="singleLevel"/>
    <w:tmpl w:val="04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2" w15:restartNumberingAfterBreak="0">
    <w:nsid w:val="3F9509E0"/>
    <w:multiLevelType w:val="singleLevel"/>
    <w:tmpl w:val="EDE4C682"/>
    <w:lvl w:ilvl="0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 w15:restartNumberingAfterBreak="0">
    <w:nsid w:val="457C755C"/>
    <w:multiLevelType w:val="singleLevel"/>
    <w:tmpl w:val="04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4" w15:restartNumberingAfterBreak="0">
    <w:nsid w:val="7F246CA3"/>
    <w:multiLevelType w:val="hybridMultilevel"/>
    <w:tmpl w:val="E8A49B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FE7F1B"/>
    <w:multiLevelType w:val="hybridMultilevel"/>
    <w:tmpl w:val="EF985B5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0966944">
    <w:abstractNumId w:val="7"/>
  </w:num>
  <w:num w:numId="2" w16cid:durableId="1314987989">
    <w:abstractNumId w:val="13"/>
  </w:num>
  <w:num w:numId="3" w16cid:durableId="1452627857">
    <w:abstractNumId w:val="11"/>
  </w:num>
  <w:num w:numId="4" w16cid:durableId="406341660">
    <w:abstractNumId w:val="0"/>
  </w:num>
  <w:num w:numId="5" w16cid:durableId="815487429">
    <w:abstractNumId w:val="12"/>
  </w:num>
  <w:num w:numId="6" w16cid:durableId="703406893">
    <w:abstractNumId w:val="5"/>
  </w:num>
  <w:num w:numId="7" w16cid:durableId="541288850">
    <w:abstractNumId w:val="3"/>
  </w:num>
  <w:num w:numId="8" w16cid:durableId="1499884140">
    <w:abstractNumId w:val="8"/>
  </w:num>
  <w:num w:numId="9" w16cid:durableId="208104625">
    <w:abstractNumId w:val="10"/>
  </w:num>
  <w:num w:numId="10" w16cid:durableId="123885814">
    <w:abstractNumId w:val="1"/>
  </w:num>
  <w:num w:numId="11" w16cid:durableId="224224785">
    <w:abstractNumId w:val="4"/>
  </w:num>
  <w:num w:numId="12" w16cid:durableId="1904870968">
    <w:abstractNumId w:val="9"/>
  </w:num>
  <w:num w:numId="13" w16cid:durableId="1378703581">
    <w:abstractNumId w:val="2"/>
  </w:num>
  <w:num w:numId="14" w16cid:durableId="1232042289">
    <w:abstractNumId w:val="6"/>
  </w:num>
  <w:num w:numId="15" w16cid:durableId="1406149420">
    <w:abstractNumId w:val="14"/>
  </w:num>
  <w:num w:numId="16" w16cid:durableId="95552594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A7F"/>
    <w:rsid w:val="00015E3A"/>
    <w:rsid w:val="00031FD8"/>
    <w:rsid w:val="00043ACF"/>
    <w:rsid w:val="00054B19"/>
    <w:rsid w:val="000847C8"/>
    <w:rsid w:val="00087948"/>
    <w:rsid w:val="000D6D12"/>
    <w:rsid w:val="00106B39"/>
    <w:rsid w:val="001163F2"/>
    <w:rsid w:val="001355CD"/>
    <w:rsid w:val="00140DFF"/>
    <w:rsid w:val="00155286"/>
    <w:rsid w:val="00160C5A"/>
    <w:rsid w:val="0017152C"/>
    <w:rsid w:val="00172754"/>
    <w:rsid w:val="001968AD"/>
    <w:rsid w:val="001A1233"/>
    <w:rsid w:val="001D28D9"/>
    <w:rsid w:val="001F4AAE"/>
    <w:rsid w:val="002138BE"/>
    <w:rsid w:val="002504B6"/>
    <w:rsid w:val="00266279"/>
    <w:rsid w:val="00266F2A"/>
    <w:rsid w:val="00283077"/>
    <w:rsid w:val="002B1645"/>
    <w:rsid w:val="002B463D"/>
    <w:rsid w:val="002B67C9"/>
    <w:rsid w:val="002B7485"/>
    <w:rsid w:val="002C053C"/>
    <w:rsid w:val="00332DAA"/>
    <w:rsid w:val="00346895"/>
    <w:rsid w:val="00397E80"/>
    <w:rsid w:val="003B051E"/>
    <w:rsid w:val="003B3219"/>
    <w:rsid w:val="003B66F4"/>
    <w:rsid w:val="003B7A7F"/>
    <w:rsid w:val="003E134E"/>
    <w:rsid w:val="003E5BCB"/>
    <w:rsid w:val="003F0545"/>
    <w:rsid w:val="003F0F9C"/>
    <w:rsid w:val="003F3E78"/>
    <w:rsid w:val="003F4B5C"/>
    <w:rsid w:val="00411070"/>
    <w:rsid w:val="004231F2"/>
    <w:rsid w:val="00425B42"/>
    <w:rsid w:val="0047206E"/>
    <w:rsid w:val="00472C23"/>
    <w:rsid w:val="004833F4"/>
    <w:rsid w:val="004B7752"/>
    <w:rsid w:val="004B7BAF"/>
    <w:rsid w:val="004C2A45"/>
    <w:rsid w:val="004C3145"/>
    <w:rsid w:val="004C34F0"/>
    <w:rsid w:val="00506C99"/>
    <w:rsid w:val="00515F4C"/>
    <w:rsid w:val="00546298"/>
    <w:rsid w:val="0057194F"/>
    <w:rsid w:val="00577155"/>
    <w:rsid w:val="00582F1E"/>
    <w:rsid w:val="00597F6E"/>
    <w:rsid w:val="005A1A60"/>
    <w:rsid w:val="005A7134"/>
    <w:rsid w:val="005B06B9"/>
    <w:rsid w:val="005D359E"/>
    <w:rsid w:val="00616022"/>
    <w:rsid w:val="00631EAF"/>
    <w:rsid w:val="006614D8"/>
    <w:rsid w:val="00687C2F"/>
    <w:rsid w:val="00696762"/>
    <w:rsid w:val="006A1772"/>
    <w:rsid w:val="006C24FE"/>
    <w:rsid w:val="006C2E5D"/>
    <w:rsid w:val="006C5645"/>
    <w:rsid w:val="006D47A5"/>
    <w:rsid w:val="006E21C2"/>
    <w:rsid w:val="006F7DF2"/>
    <w:rsid w:val="007071E6"/>
    <w:rsid w:val="00714653"/>
    <w:rsid w:val="00723442"/>
    <w:rsid w:val="00771656"/>
    <w:rsid w:val="007D0307"/>
    <w:rsid w:val="007E7A39"/>
    <w:rsid w:val="00810E28"/>
    <w:rsid w:val="00834494"/>
    <w:rsid w:val="00850BD4"/>
    <w:rsid w:val="0086736B"/>
    <w:rsid w:val="00882003"/>
    <w:rsid w:val="00884E07"/>
    <w:rsid w:val="008C2C79"/>
    <w:rsid w:val="008D1BA7"/>
    <w:rsid w:val="008D7729"/>
    <w:rsid w:val="00913F1E"/>
    <w:rsid w:val="00923386"/>
    <w:rsid w:val="00941C81"/>
    <w:rsid w:val="009435BC"/>
    <w:rsid w:val="009D3FA1"/>
    <w:rsid w:val="00A23C31"/>
    <w:rsid w:val="00A40710"/>
    <w:rsid w:val="00A53E2E"/>
    <w:rsid w:val="00A63532"/>
    <w:rsid w:val="00A91500"/>
    <w:rsid w:val="00AA5959"/>
    <w:rsid w:val="00AD29F7"/>
    <w:rsid w:val="00AF0424"/>
    <w:rsid w:val="00AF0AA0"/>
    <w:rsid w:val="00AF3102"/>
    <w:rsid w:val="00AF5E45"/>
    <w:rsid w:val="00B44DDF"/>
    <w:rsid w:val="00B55059"/>
    <w:rsid w:val="00B62E1C"/>
    <w:rsid w:val="00B72954"/>
    <w:rsid w:val="00B842F4"/>
    <w:rsid w:val="00B938F4"/>
    <w:rsid w:val="00B9606A"/>
    <w:rsid w:val="00BA4161"/>
    <w:rsid w:val="00BA74E1"/>
    <w:rsid w:val="00BB56D8"/>
    <w:rsid w:val="00BC09F4"/>
    <w:rsid w:val="00BC0CFC"/>
    <w:rsid w:val="00BC47A7"/>
    <w:rsid w:val="00C163F3"/>
    <w:rsid w:val="00C412D2"/>
    <w:rsid w:val="00C45A46"/>
    <w:rsid w:val="00C51EA6"/>
    <w:rsid w:val="00C73027"/>
    <w:rsid w:val="00C8480A"/>
    <w:rsid w:val="00C95217"/>
    <w:rsid w:val="00CA2D8B"/>
    <w:rsid w:val="00CB5358"/>
    <w:rsid w:val="00CB753A"/>
    <w:rsid w:val="00CD59B2"/>
    <w:rsid w:val="00CD7EE2"/>
    <w:rsid w:val="00CF41AF"/>
    <w:rsid w:val="00D0169B"/>
    <w:rsid w:val="00D11BB5"/>
    <w:rsid w:val="00D27FCB"/>
    <w:rsid w:val="00D36220"/>
    <w:rsid w:val="00D55616"/>
    <w:rsid w:val="00D575CB"/>
    <w:rsid w:val="00D64E5B"/>
    <w:rsid w:val="00D70268"/>
    <w:rsid w:val="00DB71D9"/>
    <w:rsid w:val="00DC2739"/>
    <w:rsid w:val="00DF11BC"/>
    <w:rsid w:val="00E1286F"/>
    <w:rsid w:val="00EA5500"/>
    <w:rsid w:val="00EB1DCF"/>
    <w:rsid w:val="00EB21F4"/>
    <w:rsid w:val="00EC14E4"/>
    <w:rsid w:val="00EC529F"/>
    <w:rsid w:val="00ED0178"/>
    <w:rsid w:val="00ED0D74"/>
    <w:rsid w:val="00ED292D"/>
    <w:rsid w:val="00F100AF"/>
    <w:rsid w:val="00F134D4"/>
    <w:rsid w:val="00F150F3"/>
    <w:rsid w:val="00F22CD8"/>
    <w:rsid w:val="00F25D7A"/>
    <w:rsid w:val="00F42C9A"/>
    <w:rsid w:val="00F43C20"/>
    <w:rsid w:val="00F502AA"/>
    <w:rsid w:val="00F60796"/>
    <w:rsid w:val="00F75802"/>
    <w:rsid w:val="00F76FA3"/>
    <w:rsid w:val="00F93065"/>
    <w:rsid w:val="00F94724"/>
    <w:rsid w:val="00FA115E"/>
    <w:rsid w:val="00FA300F"/>
    <w:rsid w:val="00FB0682"/>
    <w:rsid w:val="00FB7E0F"/>
    <w:rsid w:val="00FC11DF"/>
    <w:rsid w:val="00FC67F9"/>
    <w:rsid w:val="00FD314A"/>
    <w:rsid w:val="00FE1FE2"/>
    <w:rsid w:val="00FE3585"/>
    <w:rsid w:val="00FE5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0D2A339"/>
  <w15:chartTrackingRefBased/>
  <w15:docId w15:val="{0A5C03F8-9D90-4C46-8156-CB8C6D666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C14E4"/>
    <w:rPr>
      <w:rFonts w:ascii="Garamond" w:hAnsi="Garamond"/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Times New Roman" w:hAnsi="Times New Roman"/>
      <w:b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Times New Roman" w:hAnsi="Times New Roman"/>
      <w:b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Georgia" w:hAnsi="Georgia"/>
      <w:b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ascii="Georgia" w:hAnsi="Georgia"/>
      <w:b/>
      <w:sz w:val="28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b/>
      <w:sz w:val="22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rsid w:val="002B7485"/>
    <w:rPr>
      <w:rFonts w:ascii="Courier New" w:hAnsi="Courier New" w:cs="Courier New"/>
      <w:sz w:val="20"/>
    </w:rPr>
  </w:style>
  <w:style w:type="paragraph" w:styleId="FootnoteText">
    <w:name w:val="footnote text"/>
    <w:basedOn w:val="Normal"/>
    <w:semiHidden/>
    <w:rsid w:val="00106B39"/>
    <w:rPr>
      <w:sz w:val="20"/>
    </w:rPr>
  </w:style>
  <w:style w:type="character" w:styleId="FootnoteReference">
    <w:name w:val="footnote reference"/>
    <w:semiHidden/>
    <w:rsid w:val="00106B39"/>
    <w:rPr>
      <w:vertAlign w:val="superscript"/>
    </w:rPr>
  </w:style>
  <w:style w:type="paragraph" w:styleId="BalloonText">
    <w:name w:val="Balloon Text"/>
    <w:basedOn w:val="Normal"/>
    <w:semiHidden/>
    <w:rsid w:val="00F42C9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F75802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F75802"/>
    <w:rPr>
      <w:rFonts w:ascii="Garamond" w:hAnsi="Garamond"/>
      <w:sz w:val="24"/>
    </w:rPr>
  </w:style>
  <w:style w:type="paragraph" w:styleId="Footer">
    <w:name w:val="footer"/>
    <w:basedOn w:val="Normal"/>
    <w:link w:val="FooterChar"/>
    <w:uiPriority w:val="99"/>
    <w:rsid w:val="00F75802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F75802"/>
    <w:rPr>
      <w:rFonts w:ascii="Garamond" w:hAnsi="Garamond"/>
      <w:sz w:val="24"/>
    </w:rPr>
  </w:style>
  <w:style w:type="paragraph" w:styleId="NoSpacing">
    <w:name w:val="No Spacing"/>
    <w:uiPriority w:val="1"/>
    <w:qFormat/>
    <w:rsid w:val="00CD7EE2"/>
    <w:rPr>
      <w:rFonts w:ascii="Garamond" w:hAnsi="Garamond"/>
      <w:sz w:val="24"/>
    </w:rPr>
  </w:style>
  <w:style w:type="character" w:styleId="CommentReference">
    <w:name w:val="annotation reference"/>
    <w:rsid w:val="00CD59B2"/>
    <w:rPr>
      <w:sz w:val="16"/>
      <w:szCs w:val="16"/>
    </w:rPr>
  </w:style>
  <w:style w:type="paragraph" w:styleId="CommentText">
    <w:name w:val="annotation text"/>
    <w:basedOn w:val="Normal"/>
    <w:link w:val="CommentTextChar"/>
    <w:rsid w:val="00CD59B2"/>
    <w:rPr>
      <w:sz w:val="20"/>
    </w:rPr>
  </w:style>
  <w:style w:type="character" w:customStyle="1" w:styleId="CommentTextChar">
    <w:name w:val="Comment Text Char"/>
    <w:link w:val="CommentText"/>
    <w:rsid w:val="00CD59B2"/>
    <w:rPr>
      <w:rFonts w:ascii="Garamond" w:hAnsi="Garamond"/>
    </w:rPr>
  </w:style>
  <w:style w:type="paragraph" w:styleId="CommentSubject">
    <w:name w:val="annotation subject"/>
    <w:basedOn w:val="CommentText"/>
    <w:next w:val="CommentText"/>
    <w:link w:val="CommentSubjectChar"/>
    <w:rsid w:val="00CD59B2"/>
    <w:rPr>
      <w:b/>
      <w:bCs/>
    </w:rPr>
  </w:style>
  <w:style w:type="character" w:customStyle="1" w:styleId="CommentSubjectChar">
    <w:name w:val="Comment Subject Char"/>
    <w:link w:val="CommentSubject"/>
    <w:rsid w:val="00CD59B2"/>
    <w:rPr>
      <w:rFonts w:ascii="Garamond" w:hAnsi="Garamond"/>
      <w:b/>
      <w:bCs/>
    </w:rPr>
  </w:style>
  <w:style w:type="paragraph" w:customStyle="1" w:styleId="serif">
    <w:name w:val="serif"/>
    <w:basedOn w:val="Normal"/>
    <w:rsid w:val="00D575CB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NormalWeb">
    <w:name w:val="Normal (Web)"/>
    <w:basedOn w:val="Normal"/>
    <w:uiPriority w:val="99"/>
    <w:unhideWhenUsed/>
    <w:rsid w:val="00D575CB"/>
    <w:pPr>
      <w:spacing w:before="100" w:beforeAutospacing="1" w:after="100" w:afterAutospacing="1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459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aeddf37-3a8a-498b-95a9-39172700d8aa" xsi:nil="true"/>
    <lcf76f155ced4ddcb4097134ff3c332f xmlns="caddc4f0-0987-4147-a553-3e728cd008f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7EF7B8773CF84790586CDBD406136C" ma:contentTypeVersion="15" ma:contentTypeDescription="Create a new document." ma:contentTypeScope="" ma:versionID="d8ad6b3db0141d79566fed18282d97ec">
  <xsd:schema xmlns:xsd="http://www.w3.org/2001/XMLSchema" xmlns:xs="http://www.w3.org/2001/XMLSchema" xmlns:p="http://schemas.microsoft.com/office/2006/metadata/properties" xmlns:ns2="caddc4f0-0987-4147-a553-3e728cd008f9" xmlns:ns3="faeddf37-3a8a-498b-95a9-39172700d8aa" targetNamespace="http://schemas.microsoft.com/office/2006/metadata/properties" ma:root="true" ma:fieldsID="8a84ce70f94d0864381f738ce1b54ee9" ns2:_="" ns3:_="">
    <xsd:import namespace="caddc4f0-0987-4147-a553-3e728cd008f9"/>
    <xsd:import namespace="faeddf37-3a8a-498b-95a9-39172700d8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ddc4f0-0987-4147-a553-3e728cd008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55e77ac-1656-410e-9615-fca71a2573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eddf37-3a8a-498b-95a9-39172700d8a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9d17570-d6dc-40db-911a-1969c63ce9a5}" ma:internalName="TaxCatchAll" ma:showField="CatchAllData" ma:web="faeddf37-3a8a-498b-95a9-39172700d8a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BAB6A823-435B-464F-BAF7-70F7486225E5}">
  <ds:schemaRefs>
    <ds:schemaRef ds:uri="http://schemas.microsoft.com/office/2006/metadata/properties"/>
    <ds:schemaRef ds:uri="http://schemas.microsoft.com/office/infopath/2007/PartnerControls"/>
    <ds:schemaRef ds:uri="faeddf37-3a8a-498b-95a9-39172700d8aa"/>
    <ds:schemaRef ds:uri="caddc4f0-0987-4147-a553-3e728cd008f9"/>
  </ds:schemaRefs>
</ds:datastoreItem>
</file>

<file path=customXml/itemProps2.xml><?xml version="1.0" encoding="utf-8"?>
<ds:datastoreItem xmlns:ds="http://schemas.openxmlformats.org/officeDocument/2006/customXml" ds:itemID="{F392FCED-33C0-4A98-BB91-11C63BEF260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DE5E23B-4CC8-4F38-870D-A0A81F7813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ddc4f0-0987-4147-a553-3e728cd008f9"/>
    <ds:schemaRef ds:uri="faeddf37-3a8a-498b-95a9-39172700d8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E888C2B-2C9A-4E0C-97EC-B48B0A1921AA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253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Wisconsin DNR</Company>
  <LinksUpToDate>false</LinksUpToDate>
  <CharactersWithSpaces>1696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luthic</dc:creator>
  <cp:keywords/>
  <dc:description/>
  <cp:lastModifiedBy>Shelly Torkelson</cp:lastModifiedBy>
  <cp:revision>2</cp:revision>
  <cp:lastPrinted>2023-02-02T20:25:00Z</cp:lastPrinted>
  <dcterms:created xsi:type="dcterms:W3CDTF">2023-02-13T16:41:00Z</dcterms:created>
  <dcterms:modified xsi:type="dcterms:W3CDTF">2023-02-13T16:41:00Z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BUILTIN\administrators</vt:lpwstr>
  </property>
  <property fmtid="{D5CDD505-2E9C-101B-9397-08002B2CF9AE}" pid="3" name="Order">
    <vt:lpwstr>1768800.00000000</vt:lpwstr>
  </property>
  <property fmtid="{D5CDD505-2E9C-101B-9397-08002B2CF9AE}" pid="4" name="display_urn:schemas-microsoft-com:office:office#Author">
    <vt:lpwstr>BUILTIN\administrators</vt:lpwstr>
  </property>
  <property fmtid="{D5CDD505-2E9C-101B-9397-08002B2CF9AE}" pid="5" name="MediaServiceImageTags">
    <vt:lpwstr/>
  </property>
  <property fmtid="{D5CDD505-2E9C-101B-9397-08002B2CF9AE}" pid="6" name="ContentTypeId">
    <vt:lpwstr>0x010100347EF7B8773CF84790586CDBD406136C</vt:lpwstr>
  </property>
</Properties>
</file>